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3DE4" w14:textId="242B703F" w:rsidR="00E66CD6" w:rsidRPr="00D213E0" w:rsidRDefault="00482539" w:rsidP="00E66CD6">
      <w:pPr>
        <w:spacing w:line="240" w:lineRule="auto"/>
        <w:jc w:val="center"/>
        <w:rPr>
          <w:b/>
          <w:color w:val="auto"/>
          <w:szCs w:val="20"/>
        </w:rPr>
      </w:pPr>
      <w:bookmarkStart w:id="0" w:name="_Hlk54172631"/>
      <w:r>
        <w:rPr>
          <w:b/>
          <w:bCs/>
          <w:color w:val="auto"/>
          <w:szCs w:val="20"/>
          <w:lang w:val="lv"/>
        </w:rPr>
        <w:t>VIVA SPORT</w:t>
      </w:r>
    </w:p>
    <w:p w14:paraId="5A39F984" w14:textId="77777777" w:rsidR="00E66CD6" w:rsidRPr="00D213E0" w:rsidRDefault="00E66CD6" w:rsidP="00E66CD6">
      <w:pPr>
        <w:spacing w:line="240" w:lineRule="auto"/>
        <w:jc w:val="center"/>
        <w:rPr>
          <w:b/>
          <w:color w:val="000000" w:themeColor="text1"/>
          <w:szCs w:val="20"/>
        </w:rPr>
      </w:pPr>
      <w:r>
        <w:rPr>
          <w:b/>
          <w:bCs/>
          <w:color w:val="000000" w:themeColor="text1"/>
          <w:szCs w:val="20"/>
          <w:lang w:val="lv"/>
        </w:rPr>
        <w:t>personas datu apstrādes noteikumi darbiniekiem un kandidātiem</w:t>
      </w:r>
    </w:p>
    <w:p w14:paraId="7D2624CD" w14:textId="77777777" w:rsidR="00E66CD6" w:rsidRPr="00D213E0" w:rsidRDefault="00E66CD6" w:rsidP="00E66CD6">
      <w:pPr>
        <w:spacing w:line="240" w:lineRule="auto"/>
        <w:rPr>
          <w:b/>
          <w:color w:val="000000" w:themeColor="text1"/>
          <w:szCs w:val="20"/>
        </w:rPr>
      </w:pPr>
    </w:p>
    <w:p w14:paraId="3B5ECEB3" w14:textId="62ABB522" w:rsidR="00E66CD6" w:rsidRPr="00D213E0" w:rsidRDefault="00E66CD6" w:rsidP="00E66CD6">
      <w:pPr>
        <w:spacing w:line="240" w:lineRule="auto"/>
        <w:rPr>
          <w:color w:val="auto"/>
          <w:szCs w:val="20"/>
        </w:rPr>
      </w:pPr>
      <w:r>
        <w:rPr>
          <w:color w:val="auto"/>
          <w:szCs w:val="20"/>
          <w:lang w:val="lv"/>
        </w:rPr>
        <w:t>Spēkā no 01.08.2022.</w:t>
      </w:r>
    </w:p>
    <w:p w14:paraId="3F2C772E" w14:textId="77777777" w:rsidR="00E66CD6" w:rsidRPr="00D213E0" w:rsidRDefault="00E66CD6" w:rsidP="00E66CD6">
      <w:pPr>
        <w:spacing w:line="240" w:lineRule="auto"/>
        <w:rPr>
          <w:b/>
          <w:color w:val="000000" w:themeColor="text1"/>
          <w:szCs w:val="20"/>
        </w:rPr>
      </w:pPr>
      <w:r>
        <w:rPr>
          <w:b/>
          <w:bCs/>
          <w:color w:val="000000" w:themeColor="text1"/>
          <w:szCs w:val="20"/>
          <w:lang w:val="lv"/>
        </w:rPr>
        <w:t>IEVADS</w:t>
      </w:r>
    </w:p>
    <w:p w14:paraId="27E4E47F" w14:textId="3DC4A061" w:rsidR="00E66CD6" w:rsidRPr="00D213E0" w:rsidRDefault="00E66CD6" w:rsidP="00E66CD6">
      <w:pPr>
        <w:jc w:val="both"/>
        <w:rPr>
          <w:color w:val="000000" w:themeColor="text1"/>
          <w:szCs w:val="20"/>
        </w:rPr>
      </w:pPr>
      <w:r>
        <w:rPr>
          <w:color w:val="000000" w:themeColor="text1"/>
          <w:szCs w:val="20"/>
          <w:lang w:val="lv"/>
        </w:rPr>
        <w:t>Šis personas datu apstrādes noteikumu dokuments (turpmāk “</w:t>
      </w:r>
      <w:r>
        <w:rPr>
          <w:b/>
          <w:bCs/>
          <w:color w:val="000000" w:themeColor="text1"/>
          <w:szCs w:val="20"/>
          <w:lang w:val="lv"/>
        </w:rPr>
        <w:t>Privātuma noteikumi</w:t>
      </w:r>
      <w:r>
        <w:rPr>
          <w:color w:val="000000" w:themeColor="text1"/>
          <w:szCs w:val="20"/>
          <w:lang w:val="lv"/>
        </w:rPr>
        <w:t xml:space="preserve">”) apraksta, </w:t>
      </w:r>
      <w:bookmarkStart w:id="1" w:name="_Hlk91081361"/>
      <w:r>
        <w:rPr>
          <w:color w:val="000000" w:themeColor="text1"/>
          <w:szCs w:val="20"/>
          <w:lang w:val="lv"/>
        </w:rPr>
        <w:t xml:space="preserve">kā </w:t>
      </w:r>
      <w:r w:rsidR="00783303">
        <w:rPr>
          <w:b/>
          <w:bCs/>
          <w:color w:val="auto"/>
          <w:szCs w:val="20"/>
          <w:lang w:val="lv"/>
        </w:rPr>
        <w:t>Sabiedrība ar ierobežotu atbildību VIVA SPORT</w:t>
      </w:r>
      <w:r>
        <w:rPr>
          <w:b/>
          <w:bCs/>
          <w:color w:val="auto"/>
          <w:szCs w:val="20"/>
          <w:lang w:val="lv"/>
        </w:rPr>
        <w:t xml:space="preserve"> </w:t>
      </w:r>
      <w:r>
        <w:rPr>
          <w:color w:val="auto"/>
          <w:szCs w:val="20"/>
          <w:lang w:val="lv"/>
        </w:rPr>
        <w:t xml:space="preserve">(reģistrācijas numurs </w:t>
      </w:r>
      <w:r w:rsidR="00783303">
        <w:rPr>
          <w:b/>
          <w:bCs/>
          <w:color w:val="auto"/>
          <w:szCs w:val="20"/>
          <w:lang w:val="lv"/>
        </w:rPr>
        <w:t>40103747519</w:t>
      </w:r>
      <w:r>
        <w:rPr>
          <w:color w:val="auto"/>
          <w:szCs w:val="20"/>
          <w:lang w:val="lv"/>
        </w:rPr>
        <w:t>, turpmāk tekstā “</w:t>
      </w:r>
      <w:r w:rsidR="000F283D">
        <w:rPr>
          <w:color w:val="auto"/>
          <w:szCs w:val="20"/>
          <w:lang w:val="lv"/>
        </w:rPr>
        <w:t>VIVA SPORT</w:t>
      </w:r>
      <w:r>
        <w:rPr>
          <w:color w:val="auto"/>
          <w:szCs w:val="20"/>
          <w:lang w:val="lv"/>
        </w:rPr>
        <w:t xml:space="preserve">”) </w:t>
      </w:r>
      <w:bookmarkEnd w:id="1"/>
      <w:r>
        <w:rPr>
          <w:color w:val="auto"/>
          <w:szCs w:val="20"/>
          <w:lang w:val="lv"/>
        </w:rPr>
        <w:t xml:space="preserve">apstrādā </w:t>
      </w:r>
      <w:r>
        <w:rPr>
          <w:color w:val="000000" w:themeColor="text1"/>
          <w:szCs w:val="20"/>
          <w:lang w:val="lv"/>
        </w:rPr>
        <w:t>personas datus saistībā ar darba attiecībām, tostarp darbinieku un amata kandidātu personas datus.</w:t>
      </w:r>
    </w:p>
    <w:p w14:paraId="645F3E0E" w14:textId="5679AFA9" w:rsidR="003B616C" w:rsidRPr="00482539" w:rsidRDefault="00E66CD6" w:rsidP="00E66CD6">
      <w:pPr>
        <w:jc w:val="both"/>
        <w:rPr>
          <w:color w:val="000000" w:themeColor="text1"/>
          <w:szCs w:val="20"/>
          <w:lang w:val="lv"/>
        </w:rPr>
      </w:pPr>
      <w:r>
        <w:rPr>
          <w:color w:val="000000" w:themeColor="text1"/>
          <w:szCs w:val="20"/>
          <w:lang w:val="lv"/>
        </w:rPr>
        <w:t xml:space="preserve">Privātuma noteikumu mērķis ir sniegt </w:t>
      </w:r>
      <w:r w:rsidR="005B68C8">
        <w:rPr>
          <w:color w:val="000000" w:themeColor="text1"/>
          <w:szCs w:val="20"/>
          <w:lang w:val="lv"/>
        </w:rPr>
        <w:t>VIVA SPORT</w:t>
      </w:r>
      <w:r>
        <w:rPr>
          <w:color w:val="000000" w:themeColor="text1"/>
          <w:szCs w:val="20"/>
          <w:lang w:val="lv"/>
        </w:rPr>
        <w:t xml:space="preserve"> darbiniekiem un amata kandidātiem skaidru un caurspīdīgu informāciju par to, kā </w:t>
      </w:r>
      <w:r w:rsidR="005B68C8">
        <w:rPr>
          <w:color w:val="000000" w:themeColor="text1"/>
          <w:szCs w:val="20"/>
          <w:lang w:val="lv"/>
        </w:rPr>
        <w:t>VIVA SPORT</w:t>
      </w:r>
      <w:r>
        <w:rPr>
          <w:color w:val="000000" w:themeColor="text1"/>
          <w:szCs w:val="20"/>
          <w:lang w:val="lv"/>
        </w:rPr>
        <w:t xml:space="preserve"> var apstrādāt Jūsu personas datus, ja Jūs strādājat pie mums, esat pie mums strādājat vai kandidējat uz amatu pie mums. Lūdzu, rūpīgi iepazīstieties ar Privātuma noteikumiem, un, ja Jums rodas precizējoši jautājumi par to, kā mēs apstrādājam Jūsu personas datus, vai Jūs vēlaties iesniegt mums pieprasījumus ar Jūsu personas datu apstrādi saistīto tiesību īstenošanai, sazinieties ar mums, izmantojot kontaktinformāciju, kas ir norādīta zemāk, sadaļā “Kontaktinformācija”, vai vērsieties pie sava tiešā vadītāja vai personāla darbinieka.</w:t>
      </w:r>
    </w:p>
    <w:p w14:paraId="1AC25A4F" w14:textId="576F1FDA" w:rsidR="00E66CD6" w:rsidRPr="00482539" w:rsidRDefault="005B68C8" w:rsidP="00E66CD6">
      <w:pPr>
        <w:jc w:val="both"/>
        <w:rPr>
          <w:color w:val="000000" w:themeColor="text1"/>
          <w:szCs w:val="20"/>
          <w:lang w:val="lv"/>
        </w:rPr>
      </w:pPr>
      <w:r>
        <w:rPr>
          <w:color w:val="000000" w:themeColor="text1"/>
          <w:szCs w:val="20"/>
          <w:lang w:val="lv"/>
        </w:rPr>
        <w:t>VIVA SPORT</w:t>
      </w:r>
      <w:r w:rsidR="001C0BC0">
        <w:rPr>
          <w:color w:val="000000" w:themeColor="text1"/>
          <w:szCs w:val="20"/>
          <w:lang w:val="lv"/>
        </w:rPr>
        <w:t xml:space="preserve"> šos personas datu apstrādes noteikumus var laiku pa laikam grozīt. Aktuālie personas datu apstrādes Privātuma noteikumi ir publicēti kopējā diskā vai padarīti pieejami citā veidā.</w:t>
      </w:r>
    </w:p>
    <w:p w14:paraId="2D0F3A61" w14:textId="77777777" w:rsidR="00E66CD6" w:rsidRPr="00D213E0" w:rsidRDefault="00E66CD6" w:rsidP="00E66CD6">
      <w:pPr>
        <w:pStyle w:val="ListParagraph"/>
        <w:numPr>
          <w:ilvl w:val="0"/>
          <w:numId w:val="1"/>
        </w:numPr>
        <w:ind w:left="567" w:hanging="567"/>
        <w:rPr>
          <w:rFonts w:ascii="Arial" w:hAnsi="Arial" w:cs="Arial"/>
          <w:b/>
          <w:color w:val="000000" w:themeColor="text1"/>
          <w:sz w:val="20"/>
          <w:szCs w:val="20"/>
        </w:rPr>
      </w:pPr>
      <w:bookmarkStart w:id="2" w:name="_Hlk514920303"/>
      <w:r>
        <w:rPr>
          <w:rFonts w:ascii="Arial" w:hAnsi="Arial" w:cs="Arial"/>
          <w:b/>
          <w:bCs/>
          <w:color w:val="000000" w:themeColor="text1"/>
          <w:sz w:val="20"/>
          <w:szCs w:val="20"/>
          <w:lang w:val="lv"/>
        </w:rPr>
        <w:t>JĒDZIENI</w:t>
      </w:r>
    </w:p>
    <w:p w14:paraId="3C3F5F20" w14:textId="77777777" w:rsidR="00E66CD6" w:rsidRPr="00D213E0" w:rsidRDefault="00E66CD6" w:rsidP="00E66CD6">
      <w:pPr>
        <w:spacing w:line="240" w:lineRule="auto"/>
        <w:rPr>
          <w:color w:val="000000" w:themeColor="text1"/>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6333"/>
      </w:tblGrid>
      <w:tr w:rsidR="00E66CD6" w:rsidRPr="003B616C" w14:paraId="4EA770E9" w14:textId="77777777" w:rsidTr="00627FD4">
        <w:tc>
          <w:tcPr>
            <w:tcW w:w="1963" w:type="dxa"/>
          </w:tcPr>
          <w:p w14:paraId="663117D4" w14:textId="77777777" w:rsidR="00E66CD6" w:rsidRPr="00D213E0" w:rsidRDefault="00E66CD6" w:rsidP="00627FD4">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“VDAR”</w:t>
            </w:r>
          </w:p>
        </w:tc>
        <w:tc>
          <w:tcPr>
            <w:tcW w:w="6333" w:type="dxa"/>
          </w:tcPr>
          <w:p w14:paraId="046C0B9E" w14:textId="77777777" w:rsidR="00E66CD6" w:rsidRPr="00D213E0" w:rsidRDefault="00E66CD6" w:rsidP="00627FD4">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Eiropas Parlamenta un Padomes Regula (ES) 2016/679, 2016. gada 27. aprīlis, par fizisku personu aizsardzību attiecībā uz personas datu apstrādi un šādu datu brīvu apriti, ar ko atceļ Direktīvu 95/46/EK (Vispārīgā datu aizsardzības regula).</w:t>
            </w:r>
          </w:p>
          <w:p w14:paraId="40065995" w14:textId="77777777" w:rsidR="00E66CD6" w:rsidRPr="00D213E0" w:rsidRDefault="00E66CD6" w:rsidP="00627FD4">
            <w:pPr>
              <w:pStyle w:val="ListParagraph"/>
              <w:ind w:left="0"/>
              <w:jc w:val="both"/>
              <w:rPr>
                <w:rFonts w:ascii="Arial" w:hAnsi="Arial" w:cs="Arial"/>
                <w:color w:val="000000" w:themeColor="text1"/>
                <w:sz w:val="20"/>
                <w:szCs w:val="20"/>
              </w:rPr>
            </w:pPr>
          </w:p>
        </w:tc>
      </w:tr>
      <w:tr w:rsidR="00E66CD6" w:rsidRPr="00D213E0" w14:paraId="1A5D433E" w14:textId="77777777" w:rsidTr="00627FD4">
        <w:tc>
          <w:tcPr>
            <w:tcW w:w="1963" w:type="dxa"/>
          </w:tcPr>
          <w:p w14:paraId="08A374F0" w14:textId="517E98B2" w:rsidR="00E66CD6" w:rsidRPr="00D213E0" w:rsidRDefault="00E66CD6" w:rsidP="00627FD4">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w:t>
            </w:r>
            <w:r w:rsidR="005B68C8">
              <w:rPr>
                <w:rFonts w:ascii="Arial" w:hAnsi="Arial" w:cs="Arial"/>
                <w:b/>
                <w:bCs/>
                <w:color w:val="000000" w:themeColor="text1"/>
                <w:sz w:val="20"/>
                <w:szCs w:val="20"/>
                <w:lang w:val="lv"/>
              </w:rPr>
              <w:t>VIVA SPORT</w:t>
            </w:r>
            <w:r>
              <w:rPr>
                <w:rFonts w:ascii="Arial" w:hAnsi="Arial" w:cs="Arial"/>
                <w:b/>
                <w:bCs/>
                <w:color w:val="000000" w:themeColor="text1"/>
                <w:sz w:val="20"/>
                <w:szCs w:val="20"/>
                <w:lang w:val="lv"/>
              </w:rPr>
              <w:t>”</w:t>
            </w:r>
          </w:p>
        </w:tc>
        <w:tc>
          <w:tcPr>
            <w:tcW w:w="6333" w:type="dxa"/>
          </w:tcPr>
          <w:p w14:paraId="01C9C9F2" w14:textId="1BDFDC14" w:rsidR="00E66CD6" w:rsidRDefault="005B68C8" w:rsidP="00627FD4">
            <w:pPr>
              <w:pStyle w:val="ListParagraph"/>
              <w:ind w:left="0"/>
              <w:jc w:val="both"/>
              <w:rPr>
                <w:rFonts w:ascii="Arial" w:hAnsi="Arial" w:cs="Arial"/>
                <w:sz w:val="20"/>
                <w:szCs w:val="20"/>
              </w:rPr>
            </w:pPr>
            <w:r>
              <w:rPr>
                <w:rFonts w:ascii="Arial" w:hAnsi="Arial" w:cs="Arial"/>
                <w:sz w:val="20"/>
                <w:szCs w:val="20"/>
                <w:lang w:val="lv"/>
              </w:rPr>
              <w:t>Sabiedrība ar ierobežotu atbildību VIVA SPORT</w:t>
            </w:r>
            <w:r w:rsidR="00E66CD6">
              <w:rPr>
                <w:rFonts w:ascii="Arial" w:hAnsi="Arial" w:cs="Arial"/>
                <w:sz w:val="20"/>
                <w:szCs w:val="20"/>
                <w:lang w:val="lv"/>
              </w:rPr>
              <w:t xml:space="preserve">, reģistrācijas numurs </w:t>
            </w:r>
            <w:r>
              <w:rPr>
                <w:rFonts w:ascii="Arial" w:hAnsi="Arial" w:cs="Arial"/>
                <w:sz w:val="20"/>
                <w:szCs w:val="20"/>
                <w:lang w:val="lv"/>
              </w:rPr>
              <w:t>40103747519</w:t>
            </w:r>
            <w:r w:rsidR="00E66CD6">
              <w:rPr>
                <w:rFonts w:ascii="Arial" w:hAnsi="Arial" w:cs="Arial"/>
                <w:sz w:val="20"/>
                <w:szCs w:val="20"/>
                <w:lang w:val="lv"/>
              </w:rPr>
              <w:t>.</w:t>
            </w:r>
          </w:p>
          <w:p w14:paraId="35550994" w14:textId="77777777" w:rsidR="00E66CD6" w:rsidRPr="00D213E0" w:rsidRDefault="00E66CD6" w:rsidP="00627FD4">
            <w:pPr>
              <w:pStyle w:val="ListParagraph"/>
              <w:ind w:left="0"/>
              <w:jc w:val="both"/>
              <w:rPr>
                <w:rFonts w:ascii="Arial" w:hAnsi="Arial" w:cs="Arial"/>
                <w:color w:val="000000" w:themeColor="text1"/>
                <w:sz w:val="20"/>
                <w:szCs w:val="20"/>
              </w:rPr>
            </w:pPr>
          </w:p>
        </w:tc>
      </w:tr>
      <w:tr w:rsidR="00E66CD6" w:rsidRPr="003B616C" w14:paraId="512D3B5D" w14:textId="77777777" w:rsidTr="00627FD4">
        <w:tc>
          <w:tcPr>
            <w:tcW w:w="1963" w:type="dxa"/>
          </w:tcPr>
          <w:p w14:paraId="06E96F27" w14:textId="77777777" w:rsidR="00E66CD6" w:rsidRPr="00D213E0" w:rsidRDefault="00E66CD6" w:rsidP="00627FD4">
            <w:pPr>
              <w:jc w:val="both"/>
              <w:rPr>
                <w:b/>
                <w:color w:val="000000" w:themeColor="text1"/>
                <w:szCs w:val="20"/>
              </w:rPr>
            </w:pPr>
            <w:r>
              <w:rPr>
                <w:b/>
                <w:bCs/>
                <w:color w:val="000000" w:themeColor="text1"/>
                <w:szCs w:val="20"/>
                <w:lang w:val="lv"/>
              </w:rPr>
              <w:t>“Personas dati”</w:t>
            </w:r>
          </w:p>
        </w:tc>
        <w:tc>
          <w:tcPr>
            <w:tcW w:w="6333" w:type="dxa"/>
          </w:tcPr>
          <w:p w14:paraId="4459E58A" w14:textId="77777777" w:rsidR="00E66CD6" w:rsidRPr="00D213E0" w:rsidRDefault="00E66CD6" w:rsidP="00627FD4">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Jebkāda informācija par identificētu vai identificējamu fizisku personu (“datu subjektu”); identificējama fiziska persona ir persona, kuru var tieši vai netieši identificēt, galvenokārt uz tādas identifikācijas pazīmes pamata kā vārds, personas kods, atrašanās vietas informācija, tīkla identifikators vai uz šīs fiziskās personas vienas vai vairāku fiziskas, fizioloģiskas, ģenētiskas, garīgas, ekonomiskas, kultūras vai sociālas pazīmes pamata.</w:t>
            </w:r>
          </w:p>
          <w:p w14:paraId="47C7A5B7" w14:textId="77777777" w:rsidR="00E66CD6" w:rsidRPr="00D213E0" w:rsidRDefault="00E66CD6" w:rsidP="00627FD4">
            <w:pPr>
              <w:pStyle w:val="ListParagraph"/>
              <w:ind w:left="0"/>
              <w:jc w:val="both"/>
              <w:rPr>
                <w:rFonts w:ascii="Arial" w:hAnsi="Arial" w:cs="Arial"/>
                <w:color w:val="000000" w:themeColor="text1"/>
                <w:sz w:val="20"/>
                <w:szCs w:val="20"/>
              </w:rPr>
            </w:pPr>
          </w:p>
        </w:tc>
      </w:tr>
      <w:tr w:rsidR="00E66CD6" w:rsidRPr="003B616C" w14:paraId="40ADE492" w14:textId="77777777" w:rsidTr="00627FD4">
        <w:tc>
          <w:tcPr>
            <w:tcW w:w="1963" w:type="dxa"/>
          </w:tcPr>
          <w:p w14:paraId="4F4B4F7A" w14:textId="77777777" w:rsidR="00E66CD6" w:rsidRPr="00D213E0" w:rsidRDefault="00E66CD6" w:rsidP="00627FD4">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“Spēkā esošās tiesības”</w:t>
            </w:r>
          </w:p>
        </w:tc>
        <w:tc>
          <w:tcPr>
            <w:tcW w:w="6333" w:type="dxa"/>
          </w:tcPr>
          <w:p w14:paraId="1734DC5B" w14:textId="77777777" w:rsidR="00E66CD6" w:rsidRPr="00D213E0" w:rsidRDefault="00E66CD6" w:rsidP="00627FD4">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Visi spēkā esošie Eiropas Savienības tiesību akti un visi spēkā esošie Igaunijas Republikas tiesību akti, tai skaitā, bet ne tikai, VDAR nacionālie piemērošanas akti, kas ir spēkā šo noteikumu darbības laikā, vai arī stājas spēkā pēc noteikumu ieviešanas.</w:t>
            </w:r>
          </w:p>
          <w:p w14:paraId="61F64B26" w14:textId="77777777" w:rsidR="00E66CD6" w:rsidRPr="00D213E0" w:rsidRDefault="00E66CD6" w:rsidP="00627FD4">
            <w:pPr>
              <w:pStyle w:val="ListParagraph"/>
              <w:ind w:left="0"/>
              <w:jc w:val="both"/>
              <w:rPr>
                <w:rFonts w:ascii="Arial" w:hAnsi="Arial" w:cs="Arial"/>
                <w:color w:val="000000" w:themeColor="text1"/>
                <w:sz w:val="20"/>
                <w:szCs w:val="20"/>
              </w:rPr>
            </w:pPr>
          </w:p>
        </w:tc>
      </w:tr>
      <w:tr w:rsidR="00E66CD6" w:rsidRPr="003143C7" w14:paraId="6F423813" w14:textId="77777777" w:rsidTr="00627FD4">
        <w:tc>
          <w:tcPr>
            <w:tcW w:w="1963" w:type="dxa"/>
          </w:tcPr>
          <w:p w14:paraId="6A2680DD" w14:textId="77777777" w:rsidR="00E66CD6" w:rsidRPr="00D213E0" w:rsidRDefault="00E66CD6" w:rsidP="00627FD4">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“Darba devējs”</w:t>
            </w:r>
          </w:p>
        </w:tc>
        <w:tc>
          <w:tcPr>
            <w:tcW w:w="6333" w:type="dxa"/>
          </w:tcPr>
          <w:p w14:paraId="622A9798" w14:textId="24560160" w:rsidR="00E66CD6" w:rsidRPr="00D213E0" w:rsidRDefault="001126BE" w:rsidP="00627FD4">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rPr>
              <w:t>VIVA SPORT</w:t>
            </w:r>
          </w:p>
          <w:p w14:paraId="17067EFC" w14:textId="77777777" w:rsidR="00E66CD6" w:rsidRPr="00D213E0" w:rsidRDefault="00E66CD6" w:rsidP="00627FD4">
            <w:pPr>
              <w:pStyle w:val="ListParagraph"/>
              <w:ind w:left="0"/>
              <w:jc w:val="both"/>
              <w:rPr>
                <w:rFonts w:ascii="Arial" w:hAnsi="Arial" w:cs="Arial"/>
                <w:color w:val="000000" w:themeColor="text1"/>
                <w:sz w:val="20"/>
                <w:szCs w:val="20"/>
              </w:rPr>
            </w:pPr>
          </w:p>
        </w:tc>
      </w:tr>
      <w:tr w:rsidR="00E66CD6" w:rsidRPr="003B616C" w14:paraId="58359BCF" w14:textId="77777777" w:rsidTr="00627FD4">
        <w:tc>
          <w:tcPr>
            <w:tcW w:w="1963" w:type="dxa"/>
          </w:tcPr>
          <w:p w14:paraId="5A6E2963" w14:textId="77777777" w:rsidR="00E66CD6" w:rsidRPr="00D213E0" w:rsidRDefault="00E66CD6" w:rsidP="00627FD4">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“Darbinieks” vai “datu subjekts”</w:t>
            </w:r>
          </w:p>
          <w:p w14:paraId="4F3697CD" w14:textId="77777777" w:rsidR="00E66CD6" w:rsidRPr="00D213E0" w:rsidRDefault="00E66CD6" w:rsidP="00627FD4">
            <w:pPr>
              <w:pStyle w:val="ListParagraph"/>
              <w:ind w:left="0"/>
              <w:jc w:val="both"/>
              <w:rPr>
                <w:rFonts w:ascii="Arial" w:hAnsi="Arial" w:cs="Arial"/>
                <w:b/>
                <w:color w:val="000000" w:themeColor="text1"/>
                <w:sz w:val="20"/>
                <w:szCs w:val="20"/>
              </w:rPr>
            </w:pPr>
          </w:p>
        </w:tc>
        <w:tc>
          <w:tcPr>
            <w:tcW w:w="6333" w:type="dxa"/>
          </w:tcPr>
          <w:p w14:paraId="7C6A6F55" w14:textId="1FCDBDC1" w:rsidR="00E66CD6" w:rsidRPr="00D213E0" w:rsidRDefault="00E66CD6" w:rsidP="00627FD4">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 xml:space="preserve">Fiziska persona, kuras datus </w:t>
            </w:r>
            <w:r w:rsidR="001126BE">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apstrādā darba attiecībās vai citās līdzīgās saistību tiesību attiecībās.</w:t>
            </w:r>
          </w:p>
          <w:p w14:paraId="1A3E043F" w14:textId="77777777" w:rsidR="00E66CD6" w:rsidRPr="00D213E0" w:rsidRDefault="00E66CD6" w:rsidP="00627FD4">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 xml:space="preserve"> </w:t>
            </w:r>
          </w:p>
        </w:tc>
      </w:tr>
      <w:tr w:rsidR="00E66CD6" w:rsidRPr="003B616C" w14:paraId="5769D0BF" w14:textId="77777777" w:rsidTr="00627FD4">
        <w:tc>
          <w:tcPr>
            <w:tcW w:w="1963" w:type="dxa"/>
          </w:tcPr>
          <w:p w14:paraId="1BA73383" w14:textId="77777777" w:rsidR="00E66CD6" w:rsidRPr="00D213E0" w:rsidRDefault="00E66CD6" w:rsidP="00627FD4">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“Apstrāde”</w:t>
            </w:r>
          </w:p>
        </w:tc>
        <w:tc>
          <w:tcPr>
            <w:tcW w:w="6333" w:type="dxa"/>
          </w:tcPr>
          <w:p w14:paraId="786FDDDC" w14:textId="77777777" w:rsidR="00E66CD6" w:rsidRPr="00D213E0" w:rsidRDefault="00E66CD6" w:rsidP="00627FD4">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 xml:space="preserve">Ar Personas datiem vai to kopumiem veicama automatizēta vai neautomatizēta darbība vai darbību kopums, piemēram, vākšana, dokumentēšana, kārtošana, strukturēšana, uzglabāšana, pielāgošana un grozīšana, pieprasījumu veikšana, lasīšana, izmantošana, </w:t>
            </w:r>
            <w:r>
              <w:rPr>
                <w:rFonts w:ascii="Arial" w:hAnsi="Arial" w:cs="Arial"/>
                <w:color w:val="000000" w:themeColor="text1"/>
                <w:sz w:val="20"/>
                <w:szCs w:val="20"/>
                <w:lang w:val="lv"/>
              </w:rPr>
              <w:lastRenderedPageBreak/>
              <w:t>publiskošana nosūtot, izplatot vai citā veidā nodrošinot pieejamību, apvienošana vai savienošana, ierobežošana, dzēšana vai iznīcināšana.</w:t>
            </w:r>
          </w:p>
          <w:p w14:paraId="769F46BE" w14:textId="77777777" w:rsidR="00E66CD6" w:rsidRPr="00D213E0" w:rsidRDefault="00E66CD6" w:rsidP="00627FD4">
            <w:pPr>
              <w:pStyle w:val="ListParagraph"/>
              <w:ind w:left="0"/>
              <w:jc w:val="both"/>
              <w:rPr>
                <w:rFonts w:ascii="Arial" w:hAnsi="Arial" w:cs="Arial"/>
                <w:color w:val="000000" w:themeColor="text1"/>
                <w:sz w:val="20"/>
                <w:szCs w:val="20"/>
              </w:rPr>
            </w:pPr>
          </w:p>
        </w:tc>
      </w:tr>
      <w:tr w:rsidR="00E66CD6" w:rsidRPr="005E1A3F" w14:paraId="4CE2588E" w14:textId="77777777" w:rsidTr="00627FD4">
        <w:tc>
          <w:tcPr>
            <w:tcW w:w="1963" w:type="dxa"/>
          </w:tcPr>
          <w:p w14:paraId="117A149E" w14:textId="77777777" w:rsidR="00E66CD6" w:rsidRPr="00D213E0" w:rsidRDefault="00E66CD6" w:rsidP="00627FD4">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lastRenderedPageBreak/>
              <w:t>“Datu pārzinis”</w:t>
            </w:r>
          </w:p>
        </w:tc>
        <w:tc>
          <w:tcPr>
            <w:tcW w:w="6333" w:type="dxa"/>
          </w:tcPr>
          <w:p w14:paraId="0CCF62F7" w14:textId="34B77CBF" w:rsidR="003B616C" w:rsidRPr="00525D3E" w:rsidRDefault="00E66CD6" w:rsidP="00627FD4">
            <w:pPr>
              <w:pStyle w:val="ListParagraph"/>
              <w:ind w:left="0"/>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Fiziska vai juridiska persona, publiska sektora iestāde, dienests vai cits orgāns, kas viens vai kopā ar citiem nosaka Personas datu apstrādes mērķus un līdzekļus. Šo Privātuma noteikumu izpratnē darbinieka personas datu pārzinis </w:t>
            </w:r>
            <w:r w:rsidR="00525D3E">
              <w:rPr>
                <w:rFonts w:ascii="Arial" w:hAnsi="Arial" w:cs="Arial"/>
                <w:color w:val="000000" w:themeColor="text1"/>
                <w:sz w:val="20"/>
                <w:szCs w:val="20"/>
                <w:lang w:val="lv"/>
              </w:rPr>
              <w:t>VIVA SPORT</w:t>
            </w:r>
            <w:r>
              <w:rPr>
                <w:rFonts w:ascii="Arial" w:hAnsi="Arial" w:cs="Arial"/>
                <w:color w:val="000000" w:themeColor="text1"/>
                <w:sz w:val="20"/>
                <w:szCs w:val="20"/>
                <w:lang w:val="lv"/>
              </w:rPr>
              <w:t>.</w:t>
            </w:r>
          </w:p>
          <w:p w14:paraId="258A7CCC" w14:textId="34DC91BA" w:rsidR="00E66CD6" w:rsidRPr="00525D3E" w:rsidRDefault="00E66CD6" w:rsidP="00627FD4">
            <w:pPr>
              <w:pStyle w:val="ListParagraph"/>
              <w:ind w:left="0"/>
              <w:jc w:val="both"/>
              <w:rPr>
                <w:rFonts w:ascii="Arial" w:hAnsi="Arial" w:cs="Arial"/>
                <w:color w:val="000000" w:themeColor="text1"/>
                <w:sz w:val="20"/>
                <w:szCs w:val="20"/>
                <w:lang w:val="lv"/>
              </w:rPr>
            </w:pPr>
          </w:p>
        </w:tc>
      </w:tr>
      <w:tr w:rsidR="00E66CD6" w:rsidRPr="003B616C" w14:paraId="1FB12664" w14:textId="77777777" w:rsidTr="00627FD4">
        <w:tc>
          <w:tcPr>
            <w:tcW w:w="1963" w:type="dxa"/>
          </w:tcPr>
          <w:p w14:paraId="226C0D24" w14:textId="77777777" w:rsidR="00E66CD6" w:rsidRPr="00D213E0" w:rsidRDefault="00E66CD6" w:rsidP="00627FD4">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“Pilnvarotais datu apstrādātājs”</w:t>
            </w:r>
          </w:p>
        </w:tc>
        <w:tc>
          <w:tcPr>
            <w:tcW w:w="6333" w:type="dxa"/>
          </w:tcPr>
          <w:p w14:paraId="2640D17B" w14:textId="77777777" w:rsidR="00E66CD6" w:rsidRPr="00D213E0" w:rsidRDefault="00E66CD6" w:rsidP="00627FD4">
            <w:pPr>
              <w:pStyle w:val="ListParagraph"/>
              <w:ind w:left="0"/>
              <w:jc w:val="both"/>
              <w:rPr>
                <w:rFonts w:ascii="Arial" w:hAnsi="Arial" w:cs="Arial"/>
                <w:b/>
                <w:color w:val="000000" w:themeColor="text1"/>
                <w:sz w:val="20"/>
                <w:szCs w:val="20"/>
              </w:rPr>
            </w:pPr>
            <w:r>
              <w:rPr>
                <w:rFonts w:ascii="Arial" w:hAnsi="Arial" w:cs="Arial"/>
                <w:color w:val="000000" w:themeColor="text1"/>
                <w:sz w:val="20"/>
                <w:szCs w:val="20"/>
                <w:lang w:val="lv"/>
              </w:rPr>
              <w:t xml:space="preserve">Fiziska vai juridiska persona, publiska sektora iestāde, dienests vai cits orgāns, kas apstrādā personas datus datu pārziņa vārdā. </w:t>
            </w:r>
          </w:p>
        </w:tc>
      </w:tr>
      <w:bookmarkEnd w:id="2"/>
    </w:tbl>
    <w:p w14:paraId="6A1A8179" w14:textId="77777777" w:rsidR="00E66CD6" w:rsidRPr="00D213E0" w:rsidRDefault="00E66CD6" w:rsidP="00E66CD6">
      <w:pPr>
        <w:spacing w:line="240" w:lineRule="auto"/>
        <w:rPr>
          <w:color w:val="000000" w:themeColor="text1"/>
          <w:szCs w:val="20"/>
        </w:rPr>
      </w:pPr>
    </w:p>
    <w:p w14:paraId="15E5F32C" w14:textId="77777777" w:rsidR="00E66CD6" w:rsidRPr="00D213E0" w:rsidRDefault="00E66CD6" w:rsidP="00E66CD6">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VISPĀRĒJIE NOSACĪJUMI</w:t>
      </w:r>
    </w:p>
    <w:p w14:paraId="31AEAE42" w14:textId="77777777" w:rsidR="00E66CD6" w:rsidRPr="00D213E0" w:rsidRDefault="00E66CD6" w:rsidP="00E66CD6">
      <w:pPr>
        <w:pStyle w:val="ListParagraph"/>
        <w:ind w:left="567"/>
        <w:rPr>
          <w:rFonts w:ascii="Arial" w:hAnsi="Arial" w:cs="Arial"/>
          <w:b/>
          <w:color w:val="000000" w:themeColor="text1"/>
          <w:sz w:val="20"/>
          <w:szCs w:val="20"/>
        </w:rPr>
      </w:pPr>
    </w:p>
    <w:p w14:paraId="30947673" w14:textId="20547713" w:rsidR="003B616C"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Privātuma noteikumi tiek piemēroti, ja esat noslēdzis darba līgumu vai citu līdzīga tipa līgumu (turpmāk “</w:t>
      </w:r>
      <w:r>
        <w:rPr>
          <w:rFonts w:ascii="Arial" w:hAnsi="Arial" w:cs="Arial"/>
          <w:b/>
          <w:bCs/>
          <w:color w:val="000000" w:themeColor="text1"/>
          <w:sz w:val="20"/>
          <w:szCs w:val="20"/>
          <w:lang w:val="lv"/>
        </w:rPr>
        <w:t>darba līgums</w:t>
      </w:r>
      <w:r>
        <w:rPr>
          <w:rFonts w:ascii="Arial" w:hAnsi="Arial" w:cs="Arial"/>
          <w:color w:val="000000" w:themeColor="text1"/>
          <w:sz w:val="20"/>
          <w:szCs w:val="20"/>
          <w:lang w:val="lv"/>
        </w:rPr>
        <w:t xml:space="preserve">”) ar </w:t>
      </w:r>
      <w:r w:rsidR="004F1638">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vai vēlaties noslēgt darba līgumu ar </w:t>
      </w:r>
      <w:r w:rsidR="004F1638">
        <w:rPr>
          <w:rFonts w:ascii="Arial" w:hAnsi="Arial" w:cs="Arial"/>
          <w:color w:val="000000" w:themeColor="text1"/>
          <w:sz w:val="20"/>
          <w:szCs w:val="20"/>
          <w:lang w:val="lv"/>
        </w:rPr>
        <w:t>VIVA SPORT</w:t>
      </w:r>
      <w:r>
        <w:rPr>
          <w:rFonts w:ascii="Arial" w:hAnsi="Arial" w:cs="Arial"/>
          <w:color w:val="000000" w:themeColor="text1"/>
          <w:sz w:val="20"/>
          <w:szCs w:val="20"/>
          <w:lang w:val="lv"/>
        </w:rPr>
        <w:t>. Saistībā ar darba līguma noslēgšanu un tā izpildi, kā arī saistībā ar darbinieka piemērotības, kandidējot uz amatu, novērtēšanu, mums ir jāapstrādā jūsu personas dati.</w:t>
      </w:r>
    </w:p>
    <w:p w14:paraId="1E1C1EF6" w14:textId="5B10DA53" w:rsidR="00E66CD6" w:rsidRPr="00482539" w:rsidRDefault="00E66CD6" w:rsidP="00E66CD6">
      <w:pPr>
        <w:pStyle w:val="ListParagraph"/>
        <w:ind w:left="567"/>
        <w:jc w:val="both"/>
        <w:rPr>
          <w:rFonts w:ascii="Arial" w:hAnsi="Arial" w:cs="Arial"/>
          <w:color w:val="000000" w:themeColor="text1"/>
          <w:sz w:val="20"/>
          <w:szCs w:val="20"/>
          <w:lang w:val="lv"/>
        </w:rPr>
      </w:pPr>
    </w:p>
    <w:p w14:paraId="321BD165" w14:textId="1DF059CF" w:rsidR="003B616C" w:rsidRPr="00482539" w:rsidRDefault="004F1638"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91535F">
        <w:rPr>
          <w:rFonts w:ascii="Arial" w:hAnsi="Arial" w:cs="Arial"/>
          <w:color w:val="000000" w:themeColor="text1"/>
          <w:sz w:val="20"/>
          <w:szCs w:val="20"/>
          <w:lang w:val="lv"/>
        </w:rPr>
        <w:t xml:space="preserve"> nodrošina darbinieku personas datu apstrādi saskaņā ar spēkā esošajām tiesībām. Visbūtiskākie tiesību akti, no kuriem </w:t>
      </w:r>
      <w:r>
        <w:rPr>
          <w:rFonts w:ascii="Arial" w:hAnsi="Arial" w:cs="Arial"/>
          <w:color w:val="000000" w:themeColor="text1"/>
          <w:sz w:val="20"/>
          <w:szCs w:val="20"/>
          <w:lang w:val="lv"/>
        </w:rPr>
        <w:t>VIVA SPORT</w:t>
      </w:r>
      <w:r w:rsidR="0091535F">
        <w:rPr>
          <w:rFonts w:ascii="Arial" w:hAnsi="Arial" w:cs="Arial"/>
          <w:color w:val="000000" w:themeColor="text1"/>
          <w:sz w:val="20"/>
          <w:szCs w:val="20"/>
          <w:lang w:val="lv"/>
        </w:rPr>
        <w:t xml:space="preserve"> vadās, apstrādājot darbinieku personas datus, ir darba līguma likums, personas datu aizsardzības likums un VDAR.</w:t>
      </w:r>
    </w:p>
    <w:p w14:paraId="219F78EF" w14:textId="4A90DA84" w:rsidR="00E66CD6" w:rsidRPr="00482539" w:rsidRDefault="00E66CD6" w:rsidP="00E66CD6">
      <w:pPr>
        <w:pStyle w:val="ListParagraph"/>
        <w:rPr>
          <w:rFonts w:ascii="Arial" w:hAnsi="Arial" w:cs="Arial"/>
          <w:color w:val="000000" w:themeColor="text1"/>
          <w:sz w:val="20"/>
          <w:szCs w:val="20"/>
          <w:lang w:val="lv"/>
        </w:rPr>
      </w:pPr>
    </w:p>
    <w:p w14:paraId="7DEF2A88" w14:textId="77777777" w:rsidR="00E66CD6" w:rsidRPr="00482539" w:rsidRDefault="00E66CD6" w:rsidP="00E66CD6">
      <w:pPr>
        <w:pStyle w:val="ListParagraph"/>
        <w:numPr>
          <w:ilvl w:val="0"/>
          <w:numId w:val="1"/>
        </w:numPr>
        <w:ind w:left="567" w:hanging="567"/>
        <w:rPr>
          <w:rFonts w:ascii="Arial" w:hAnsi="Arial" w:cs="Arial"/>
          <w:b/>
          <w:color w:val="000000" w:themeColor="text1"/>
          <w:sz w:val="20"/>
          <w:szCs w:val="20"/>
          <w:lang w:val="lv"/>
        </w:rPr>
      </w:pPr>
      <w:r>
        <w:rPr>
          <w:rFonts w:ascii="Arial" w:hAnsi="Arial" w:cs="Arial"/>
          <w:b/>
          <w:bCs/>
          <w:color w:val="000000" w:themeColor="text1"/>
          <w:sz w:val="20"/>
          <w:szCs w:val="20"/>
          <w:lang w:val="lv"/>
        </w:rPr>
        <w:t>KAD UN AR KĀDIEM MĒRĶIEM MĒS APSTRĀDĀJAM PERSONAS DATUS?</w:t>
      </w:r>
    </w:p>
    <w:p w14:paraId="5B3FAF12" w14:textId="77777777" w:rsidR="00E66CD6" w:rsidRPr="00482539" w:rsidRDefault="00E66CD6" w:rsidP="00E66CD6">
      <w:pPr>
        <w:pStyle w:val="ListParagraph"/>
        <w:ind w:left="567"/>
        <w:rPr>
          <w:rFonts w:ascii="Arial" w:hAnsi="Arial" w:cs="Arial"/>
          <w:b/>
          <w:color w:val="000000" w:themeColor="text1"/>
          <w:sz w:val="20"/>
          <w:szCs w:val="20"/>
          <w:lang w:val="lv"/>
        </w:rPr>
      </w:pPr>
    </w:p>
    <w:p w14:paraId="6BB279C2" w14:textId="2FA627A2" w:rsidR="003B616C" w:rsidRPr="00482539" w:rsidRDefault="004F1638"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91535F">
        <w:rPr>
          <w:rFonts w:ascii="Arial" w:hAnsi="Arial" w:cs="Arial"/>
          <w:color w:val="000000" w:themeColor="text1"/>
          <w:sz w:val="20"/>
          <w:szCs w:val="20"/>
          <w:lang w:val="lv"/>
        </w:rPr>
        <w:t xml:space="preserve"> darbinieku personas datus apstrādā tikai noteiktiem mērķiem un uz spēkā esošu normatīvu pamata.</w:t>
      </w:r>
    </w:p>
    <w:p w14:paraId="7C0F77A0" w14:textId="703CE88E" w:rsidR="00E66CD6" w:rsidRPr="00482539" w:rsidRDefault="00E66CD6" w:rsidP="00E66CD6">
      <w:pPr>
        <w:pStyle w:val="ListParagraph"/>
        <w:ind w:left="567"/>
        <w:jc w:val="both"/>
        <w:rPr>
          <w:rFonts w:ascii="Arial" w:hAnsi="Arial" w:cs="Arial"/>
          <w:b/>
          <w:color w:val="000000" w:themeColor="text1"/>
          <w:sz w:val="20"/>
          <w:szCs w:val="20"/>
          <w:lang w:val="lv"/>
        </w:rPr>
      </w:pPr>
    </w:p>
    <w:p w14:paraId="4E0AD891" w14:textId="645888F6" w:rsidR="003B616C" w:rsidRPr="00482539" w:rsidRDefault="004F1638"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91535F">
        <w:rPr>
          <w:rFonts w:ascii="Arial" w:hAnsi="Arial" w:cs="Arial"/>
          <w:color w:val="000000" w:themeColor="text1"/>
          <w:sz w:val="20"/>
          <w:szCs w:val="20"/>
          <w:lang w:val="lv"/>
        </w:rPr>
        <w:t xml:space="preserve"> darbinieku personas datus apstrādā galvenokārt apjomā, kādā tas ir nepieciešams darba līguma noslēgšanai un izpildei, kā arī tad, ja tas ir nepieciešams </w:t>
      </w:r>
      <w:r>
        <w:rPr>
          <w:rFonts w:ascii="Arial" w:hAnsi="Arial" w:cs="Arial"/>
          <w:color w:val="000000" w:themeColor="text1"/>
          <w:sz w:val="20"/>
          <w:szCs w:val="20"/>
          <w:lang w:val="lv"/>
        </w:rPr>
        <w:t>VIVA SPORT</w:t>
      </w:r>
      <w:r w:rsidR="0091535F">
        <w:rPr>
          <w:rFonts w:ascii="Arial" w:hAnsi="Arial" w:cs="Arial"/>
          <w:color w:val="000000" w:themeColor="text1"/>
          <w:sz w:val="20"/>
          <w:szCs w:val="20"/>
          <w:lang w:val="lv"/>
        </w:rPr>
        <w:t xml:space="preserve"> kā darba devēja no spēkā esošu normatīvu izrietošu pienākumu izpildei.</w:t>
      </w:r>
    </w:p>
    <w:p w14:paraId="11BD5C97" w14:textId="38F5F027" w:rsidR="00E66CD6" w:rsidRPr="00482539" w:rsidRDefault="00E66CD6" w:rsidP="00E66CD6">
      <w:pPr>
        <w:pStyle w:val="ListParagraph"/>
        <w:rPr>
          <w:rFonts w:ascii="Arial" w:hAnsi="Arial" w:cs="Arial"/>
          <w:color w:val="000000" w:themeColor="text1"/>
          <w:sz w:val="20"/>
          <w:szCs w:val="20"/>
          <w:lang w:val="lv"/>
        </w:rPr>
      </w:pPr>
    </w:p>
    <w:p w14:paraId="2895D90F" w14:textId="77777777" w:rsidR="00E66CD6"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Personas datu apstrādes tiesiskais pamats, kuru apstrādājam saistībā ar darba līguma noslēgšanu un izpildi, ir VDAR 6. panta 1. daļas b punkts. Personas dati, kurus apstrādājam saistībā ar darba līguma noslēgšanu un izpildi, galvenokārt ir šādi dati:</w:t>
      </w:r>
    </w:p>
    <w:p w14:paraId="17B4E3E0" w14:textId="77777777" w:rsidR="00E66CD6" w:rsidRPr="00482539" w:rsidRDefault="00E66CD6" w:rsidP="00E66CD6">
      <w:pPr>
        <w:pStyle w:val="ListParagraph"/>
        <w:rPr>
          <w:rFonts w:ascii="Arial" w:hAnsi="Arial" w:cs="Arial"/>
          <w:color w:val="000000" w:themeColor="text1"/>
          <w:sz w:val="20"/>
          <w:szCs w:val="20"/>
          <w:lang w:val="lv"/>
        </w:rPr>
      </w:pPr>
    </w:p>
    <w:p w14:paraId="08115C39" w14:textId="77777777" w:rsidR="003B616C"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vārds un uzvārds;</w:t>
      </w:r>
    </w:p>
    <w:p w14:paraId="663B9FD6" w14:textId="77777777" w:rsidR="003B616C"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personas kods;</w:t>
      </w:r>
    </w:p>
    <w:p w14:paraId="115826FC" w14:textId="77777777" w:rsidR="003B616C"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kontaktinformācija (adrese, tālruņa numurs, e-pasta adrese);</w:t>
      </w:r>
    </w:p>
    <w:p w14:paraId="048D7D29" w14:textId="77777777" w:rsidR="003B616C"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bankas konta dati;</w:t>
      </w:r>
    </w:p>
    <w:p w14:paraId="078EF4C2" w14:textId="77777777" w:rsidR="003B616C"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izglītību un/vai profesionālās prasmes apliecinoši dokumenti;</w:t>
      </w:r>
    </w:p>
    <w:p w14:paraId="5ECDAB2A" w14:textId="43073BD3"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cita informācija, kuru darbinieks ir sniedzis, kandidējot uz amatu;</w:t>
      </w:r>
    </w:p>
    <w:p w14:paraId="132C4B25" w14:textId="77777777"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darba e-pasta adrese un tālruņa numurs;</w:t>
      </w:r>
    </w:p>
    <w:p w14:paraId="254B7899" w14:textId="77777777"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amata nosaukums;</w:t>
      </w:r>
    </w:p>
    <w:p w14:paraId="5B5E5B39" w14:textId="77777777"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informācija par atalgojumu;</w:t>
      </w:r>
    </w:p>
    <w:p w14:paraId="4DDE8B26" w14:textId="16DF7A35"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ar atvaļinājumu izmantošanu saistītā informācija;</w:t>
      </w:r>
    </w:p>
    <w:p w14:paraId="6D8D0ACB" w14:textId="77777777"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darba apģērba izsniegšanai nepieciešamā informācija (ja nepieciešams);</w:t>
      </w:r>
    </w:p>
    <w:p w14:paraId="31A18B74" w14:textId="77777777" w:rsidR="003B616C" w:rsidRDefault="00E66CD6" w:rsidP="00E66CD6">
      <w:pPr>
        <w:pStyle w:val="ListParagraph"/>
        <w:numPr>
          <w:ilvl w:val="2"/>
          <w:numId w:val="1"/>
        </w:numPr>
        <w:ind w:left="2064" w:hanging="624"/>
        <w:jc w:val="both"/>
        <w:rPr>
          <w:rFonts w:ascii="Arial" w:hAnsi="Arial" w:cs="Arial"/>
          <w:color w:val="000000" w:themeColor="text1"/>
          <w:sz w:val="20"/>
          <w:szCs w:val="20"/>
        </w:rPr>
      </w:pPr>
      <w:r>
        <w:rPr>
          <w:rFonts w:ascii="Arial" w:hAnsi="Arial" w:cs="Arial"/>
          <w:color w:val="000000" w:themeColor="text1"/>
          <w:sz w:val="20"/>
          <w:szCs w:val="20"/>
          <w:lang w:val="lv"/>
        </w:rPr>
        <w:t>ar darba nespējas lapām un negadījumiem darbā saistītā informācija utt.</w:t>
      </w:r>
    </w:p>
    <w:p w14:paraId="01158D36" w14:textId="1250678F" w:rsidR="00E66CD6" w:rsidRPr="00D213E0" w:rsidRDefault="00E66CD6" w:rsidP="00E66CD6">
      <w:pPr>
        <w:pStyle w:val="ListParagraph"/>
        <w:ind w:left="567"/>
        <w:jc w:val="both"/>
        <w:rPr>
          <w:rFonts w:ascii="Arial" w:hAnsi="Arial" w:cs="Arial"/>
          <w:color w:val="000000" w:themeColor="text1"/>
          <w:sz w:val="20"/>
          <w:szCs w:val="20"/>
        </w:rPr>
      </w:pPr>
    </w:p>
    <w:p w14:paraId="32D6F93B" w14:textId="6C74CA96" w:rsidR="00E66CD6" w:rsidRPr="00D213E0" w:rsidRDefault="00E66CD6"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Ar darba līguma noslēgšanas un izpildes mērķi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var darbinieku personas datus apstrādāt šādiem specifiskākiem mērķiem:</w:t>
      </w:r>
    </w:p>
    <w:p w14:paraId="7C241124" w14:textId="77777777" w:rsidR="00E66CD6" w:rsidRPr="00D213E0" w:rsidRDefault="00E66CD6" w:rsidP="00E66CD6">
      <w:pPr>
        <w:pStyle w:val="ListParagraph"/>
        <w:rPr>
          <w:rFonts w:ascii="Arial" w:hAnsi="Arial" w:cs="Arial"/>
          <w:color w:val="000000" w:themeColor="text1"/>
          <w:sz w:val="20"/>
          <w:szCs w:val="20"/>
        </w:rPr>
      </w:pPr>
    </w:p>
    <w:p w14:paraId="0EB28D14" w14:textId="77777777"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darba organizēšana un darba uzdevumu sniegšana;</w:t>
      </w:r>
    </w:p>
    <w:p w14:paraId="72DADEDA" w14:textId="77777777"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lastRenderedPageBreak/>
        <w:t>atalgojuma un citu kompensāciju aprēķināšana un maksāšana;</w:t>
      </w:r>
    </w:p>
    <w:p w14:paraId="51A43FF0" w14:textId="77777777"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piekļuves nodrošināšana darba uzdevumu izpildei nepieciešamajām IT sistēmām;</w:t>
      </w:r>
    </w:p>
    <w:p w14:paraId="2535C603" w14:textId="77777777" w:rsidR="00E66CD6" w:rsidRPr="00D213E0" w:rsidRDefault="00E66CD6" w:rsidP="000C4861">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darba rezultātu un darbinieka attīstības novērtēšana;</w:t>
      </w:r>
    </w:p>
    <w:p w14:paraId="1AFA232E" w14:textId="77777777" w:rsidR="00E66CD6" w:rsidRPr="00D213E0" w:rsidRDefault="00E66CD6" w:rsidP="000C4861">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papildu apmācību organizēšana un apmācību uzskaites vešana;</w:t>
      </w:r>
    </w:p>
    <w:p w14:paraId="61ABE4C2" w14:textId="5D74AD97" w:rsidR="000C4861" w:rsidRPr="000C4861" w:rsidRDefault="00E66CD6" w:rsidP="000C4861">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lang w:val="lv"/>
        </w:rPr>
        <w:t>darbinieka veselības informācijas apstrāde ar darba veselības aizsardzības likumu noteiktajos gadījumos un apjomā saistībā ar veselības pārbaužu rezultātiem un negadījumiem darbā;</w:t>
      </w:r>
    </w:p>
    <w:p w14:paraId="7FC501F8" w14:textId="79423033" w:rsidR="00E66CD6" w:rsidRPr="00D213E0" w:rsidRDefault="00CC2476" w:rsidP="000C4861">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rPr>
        <w:t>VIVA SPORT</w:t>
      </w:r>
      <w:r w:rsidR="00031DF2">
        <w:rPr>
          <w:rFonts w:ascii="Arial" w:hAnsi="Arial" w:cs="Arial"/>
          <w:color w:val="000000" w:themeColor="text1"/>
          <w:sz w:val="20"/>
          <w:szCs w:val="20"/>
          <w:lang w:val="lv"/>
        </w:rPr>
        <w:t xml:space="preserve"> pamata kontaktpersonu kontaktinformācijas (vārds, pozīcija, darba e-pasta adrese, tālruņa numurs) publicēšana interneta vietnē; atzīmējam, ka darbiniekam ir tiesības iesniegt iebildumus par savas informācijas publicēšanu – zemāk lasi nodaļu “Datu subjekta tiesības”).</w:t>
      </w:r>
    </w:p>
    <w:p w14:paraId="43E97D08" w14:textId="77777777" w:rsidR="00E66CD6" w:rsidRPr="00D213E0" w:rsidRDefault="00E66CD6" w:rsidP="000C4861">
      <w:pPr>
        <w:pStyle w:val="ListParagraph"/>
        <w:rPr>
          <w:rFonts w:ascii="Arial" w:hAnsi="Arial" w:cs="Arial"/>
          <w:color w:val="000000" w:themeColor="text1"/>
          <w:sz w:val="20"/>
          <w:szCs w:val="20"/>
        </w:rPr>
      </w:pPr>
    </w:p>
    <w:p w14:paraId="5F17E6E0" w14:textId="24051866" w:rsidR="003B616C" w:rsidRDefault="00E66CD6"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Uz darbinieka brīvprātīgi sniegtas un skaidri ierobežotas piekrišanas pamata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var darbinieka personas datus apstrādāt arī citiem mērķiem. Uz piekrišanas pamata apstrādājamo personas datu tiesiskais pamats ir VDAR 6. panta 1. daļas a punkts. Šādu piekrišanu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no darbiniekiem prasa katru reizi atsevišķi. Darbiniekam ir tiesības jebkurā brīdī atsaukt piekrišanu un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nekavējoties pārtrauc Personas datu apstrādi, kas notiek uz šādas piekrišanas pamata. Uz darbinieka piekrišanas pamata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parasti apstrādā personas datus, ja tas ir nepieciešams ar kādas atlaides vai bonusa sniegšanas mērķi. Piemēram, saistībā ar Ziemassvētku paciņu izsniegšanu darbinieku bērniem varam prasīt darbinieka bērnu skaitu un vecumu. Darbiniekam nav pienākuma sniegt piekrišanu.</w:t>
      </w:r>
    </w:p>
    <w:p w14:paraId="7B1DF843" w14:textId="1D6FA4F4" w:rsidR="00E66CD6" w:rsidRPr="00D213E0" w:rsidRDefault="00E66CD6" w:rsidP="00E66CD6">
      <w:pPr>
        <w:pStyle w:val="ListParagraph"/>
        <w:ind w:left="567"/>
        <w:jc w:val="both"/>
        <w:rPr>
          <w:rFonts w:ascii="Arial" w:hAnsi="Arial" w:cs="Arial"/>
          <w:color w:val="000000" w:themeColor="text1"/>
          <w:sz w:val="20"/>
          <w:szCs w:val="20"/>
        </w:rPr>
      </w:pPr>
    </w:p>
    <w:p w14:paraId="47CA283D" w14:textId="55014E45" w:rsidR="00E66CD6"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Zināmos gadījumos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var apstrādāt darbinieku datus tiesiskas intereses gadījumā, šādā gadījumā personas datu apstrādes tiesiskais pamats ir VDAR 6. panta 1. daļas f punkts. Piemēram, varam dalīties ar personas datiem starp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koncerna uzņēmumiem ar iekšējās pārvaldības mērķiem. Uz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tiesiskas intereses pamata izmantojam arī drošības kameras (par to lasi vairāk atsevišķi, nodaļā par drošības kameru lietošanu).</w:t>
      </w:r>
    </w:p>
    <w:p w14:paraId="3176766A" w14:textId="77777777" w:rsidR="00E66CD6" w:rsidRPr="00482539" w:rsidRDefault="00E66CD6" w:rsidP="00E66CD6">
      <w:pPr>
        <w:pStyle w:val="ListParagraph"/>
        <w:ind w:left="1224"/>
        <w:jc w:val="both"/>
        <w:rPr>
          <w:rFonts w:ascii="Arial" w:hAnsi="Arial" w:cs="Arial"/>
          <w:b/>
          <w:color w:val="000000" w:themeColor="text1"/>
          <w:sz w:val="20"/>
          <w:szCs w:val="20"/>
          <w:lang w:val="lv"/>
        </w:rPr>
      </w:pPr>
    </w:p>
    <w:p w14:paraId="28A99A93" w14:textId="77777777" w:rsidR="00E66CD6" w:rsidRPr="00D213E0" w:rsidRDefault="00E66CD6" w:rsidP="00E66CD6">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KANDIDĀTU PERSONAS DATU APSTRĀDE</w:t>
      </w:r>
    </w:p>
    <w:p w14:paraId="0D9BB99F" w14:textId="77777777" w:rsidR="00E66CD6" w:rsidRPr="00D213E0" w:rsidRDefault="00E66CD6" w:rsidP="00E66CD6">
      <w:pPr>
        <w:pStyle w:val="ListParagraph"/>
        <w:ind w:left="567"/>
        <w:rPr>
          <w:rFonts w:ascii="Arial" w:hAnsi="Arial" w:cs="Arial"/>
          <w:b/>
          <w:color w:val="000000" w:themeColor="text1"/>
          <w:sz w:val="20"/>
          <w:szCs w:val="20"/>
        </w:rPr>
      </w:pPr>
    </w:p>
    <w:p w14:paraId="4AACDEE4" w14:textId="1AE0580B" w:rsidR="003B616C" w:rsidRPr="00482539" w:rsidRDefault="001173B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rPr>
        <w:t>VIVA SPORT</w:t>
      </w:r>
      <w:r w:rsidR="001F3E6E">
        <w:rPr>
          <w:rFonts w:ascii="Arial" w:hAnsi="Arial" w:cs="Arial"/>
          <w:color w:val="000000" w:themeColor="text1"/>
          <w:sz w:val="20"/>
          <w:szCs w:val="20"/>
          <w:lang w:val="lv"/>
        </w:rPr>
        <w:t xml:space="preserve"> apstrādā amata kandidātu personas datus darba konkursa ietvaros, ar mērķi novērtēt kandidāta piemērotību </w:t>
      </w:r>
      <w:r>
        <w:rPr>
          <w:rFonts w:ascii="Arial" w:hAnsi="Arial" w:cs="Arial"/>
          <w:color w:val="000000" w:themeColor="text1"/>
          <w:sz w:val="20"/>
          <w:szCs w:val="20"/>
          <w:lang w:val="lv"/>
        </w:rPr>
        <w:t>VIVA SPORT</w:t>
      </w:r>
      <w:r w:rsidR="001F3E6E">
        <w:rPr>
          <w:rFonts w:ascii="Arial" w:hAnsi="Arial" w:cs="Arial"/>
          <w:color w:val="000000" w:themeColor="text1"/>
          <w:sz w:val="20"/>
          <w:szCs w:val="20"/>
          <w:lang w:val="lv"/>
        </w:rPr>
        <w:t xml:space="preserve"> piedāvātajai brīvajai amata vietai. Saistībā ar kandidēšanu uz amatu </w:t>
      </w:r>
      <w:r>
        <w:rPr>
          <w:rFonts w:ascii="Arial" w:hAnsi="Arial" w:cs="Arial"/>
          <w:color w:val="000000" w:themeColor="text1"/>
          <w:sz w:val="20"/>
          <w:szCs w:val="20"/>
          <w:lang w:val="lv"/>
        </w:rPr>
        <w:t>VIVA SPORT</w:t>
      </w:r>
      <w:r w:rsidR="001F3E6E">
        <w:rPr>
          <w:rFonts w:ascii="Arial" w:hAnsi="Arial" w:cs="Arial"/>
          <w:color w:val="000000" w:themeColor="text1"/>
          <w:sz w:val="20"/>
          <w:szCs w:val="20"/>
          <w:lang w:val="lv"/>
        </w:rPr>
        <w:t xml:space="preserve"> apstrādā tos datus, kurus kandidāts publisko pats par sevi savā CV un/vai vēstulē. Izvēlētā kandidāta informāciju </w:t>
      </w:r>
      <w:r>
        <w:rPr>
          <w:rFonts w:ascii="Arial" w:hAnsi="Arial" w:cs="Arial"/>
          <w:color w:val="000000" w:themeColor="text1"/>
          <w:sz w:val="20"/>
          <w:szCs w:val="20"/>
          <w:lang w:val="lv"/>
        </w:rPr>
        <w:t>VIVA SPORT</w:t>
      </w:r>
      <w:r w:rsidR="001F3E6E">
        <w:rPr>
          <w:rFonts w:ascii="Arial" w:hAnsi="Arial" w:cs="Arial"/>
          <w:color w:val="000000" w:themeColor="text1"/>
          <w:sz w:val="20"/>
          <w:szCs w:val="20"/>
          <w:lang w:val="lv"/>
        </w:rPr>
        <w:t xml:space="preserve"> izmanto darba līguma noslēgšanai, ja nepieciešams, pieprasot papildu informāciju.</w:t>
      </w:r>
    </w:p>
    <w:p w14:paraId="0F52B7F3" w14:textId="33010F18" w:rsidR="00E66CD6" w:rsidRPr="00482539" w:rsidRDefault="00E66CD6" w:rsidP="00E66CD6">
      <w:pPr>
        <w:pStyle w:val="ListParagraph"/>
        <w:ind w:left="567"/>
        <w:jc w:val="both"/>
        <w:rPr>
          <w:rFonts w:ascii="Arial" w:hAnsi="Arial" w:cs="Arial"/>
          <w:color w:val="000000" w:themeColor="text1"/>
          <w:sz w:val="20"/>
          <w:szCs w:val="20"/>
          <w:lang w:val="lv"/>
        </w:rPr>
      </w:pPr>
    </w:p>
    <w:p w14:paraId="7367A676" w14:textId="2A978CBB" w:rsidR="00E66CD6"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Kandidātam ir tiesības zināt, kādu informāciju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savācis par viņu, iepazīties ar tiem, sniegt paskaidrojumus par šiem datiem un sniegt iebildumus. Kandidātam ir arī citas ar šajos noteikumos minētajām un piemērotajām tiesībām paredzētās datu subjekta tiesības.</w:t>
      </w:r>
    </w:p>
    <w:p w14:paraId="6A69FE1E" w14:textId="77777777" w:rsidR="00E66CD6" w:rsidRPr="00482539" w:rsidRDefault="00E66CD6" w:rsidP="00E66CD6">
      <w:pPr>
        <w:pStyle w:val="ListParagraph"/>
        <w:ind w:left="567"/>
        <w:jc w:val="both"/>
        <w:rPr>
          <w:rFonts w:ascii="Arial" w:hAnsi="Arial" w:cs="Arial"/>
          <w:color w:val="000000" w:themeColor="text1"/>
          <w:sz w:val="20"/>
          <w:szCs w:val="20"/>
          <w:lang w:val="lv"/>
        </w:rPr>
      </w:pPr>
    </w:p>
    <w:p w14:paraId="7F46AB79" w14:textId="7E8546EB" w:rsidR="00E66CD6" w:rsidRPr="00482539" w:rsidRDefault="001173B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A37249">
        <w:rPr>
          <w:rFonts w:ascii="Arial" w:hAnsi="Arial" w:cs="Arial"/>
          <w:color w:val="000000" w:themeColor="text1"/>
          <w:sz w:val="20"/>
          <w:szCs w:val="20"/>
          <w:lang w:val="lv"/>
        </w:rPr>
        <w:t>, pieņemot jaunus darbiniekus, var izmantot personāla atlases uzņēmumu. Šādā gadījumā šis personāla atlases uzņēmums kandidātu personas datus apstrādā kā pilnvarotais datu apstrādātājs.</w:t>
      </w:r>
    </w:p>
    <w:p w14:paraId="552D3458" w14:textId="77777777" w:rsidR="00E66CD6" w:rsidRPr="00482539" w:rsidRDefault="00E66CD6" w:rsidP="00E66CD6">
      <w:pPr>
        <w:pStyle w:val="ListParagraph"/>
        <w:ind w:left="567"/>
        <w:jc w:val="both"/>
        <w:rPr>
          <w:rFonts w:ascii="Arial" w:hAnsi="Arial" w:cs="Arial"/>
          <w:color w:val="000000" w:themeColor="text1"/>
          <w:sz w:val="20"/>
          <w:szCs w:val="20"/>
          <w:lang w:val="lv"/>
        </w:rPr>
      </w:pPr>
    </w:p>
    <w:p w14:paraId="57458CE2" w14:textId="62C58C8C" w:rsidR="003B616C" w:rsidRPr="00482539" w:rsidRDefault="001173B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A37249">
        <w:rPr>
          <w:rFonts w:ascii="Arial" w:hAnsi="Arial" w:cs="Arial"/>
          <w:color w:val="000000" w:themeColor="text1"/>
          <w:sz w:val="20"/>
          <w:szCs w:val="20"/>
          <w:lang w:val="lv"/>
        </w:rPr>
        <w:t xml:space="preserve"> dzēš un iznīcina neizvēlēto kandidātu personas datus 1 gada laikā pēc lēmuma par pieņemšanu darbā pieņemšanas.</w:t>
      </w:r>
    </w:p>
    <w:p w14:paraId="61063FC3" w14:textId="64EF9C21" w:rsidR="00E66CD6" w:rsidRPr="00482539" w:rsidRDefault="00E66CD6" w:rsidP="00E66CD6">
      <w:pPr>
        <w:pStyle w:val="ListParagraph"/>
        <w:rPr>
          <w:rFonts w:ascii="Arial" w:hAnsi="Arial" w:cs="Arial"/>
          <w:color w:val="000000" w:themeColor="text1"/>
          <w:sz w:val="20"/>
          <w:szCs w:val="20"/>
          <w:lang w:val="lv"/>
        </w:rPr>
      </w:pPr>
    </w:p>
    <w:p w14:paraId="3B4D619B" w14:textId="3E8735AD" w:rsidR="003B616C"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Ar nosacījumu, ka kandidāts sniedz atsevišķu, skaidri izteiktu piekrišanu,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neizvēlētā kandidāta personas datus var uzglabāt ilgāk, ar mērķi izteikt viņam priekšlikumus piedalīties nākotnē organizējamos darba konkursos.</w:t>
      </w:r>
    </w:p>
    <w:p w14:paraId="03AE2414" w14:textId="223A8D59" w:rsidR="00E66CD6" w:rsidRPr="00482539" w:rsidRDefault="00E66CD6" w:rsidP="00E66CD6">
      <w:pPr>
        <w:pStyle w:val="ListParagraph"/>
        <w:ind w:left="567"/>
        <w:jc w:val="both"/>
        <w:rPr>
          <w:rFonts w:ascii="Arial" w:hAnsi="Arial" w:cs="Arial"/>
          <w:color w:val="000000" w:themeColor="text1"/>
          <w:sz w:val="20"/>
          <w:szCs w:val="20"/>
          <w:lang w:val="lv"/>
        </w:rPr>
      </w:pPr>
    </w:p>
    <w:p w14:paraId="4AAAB2F6" w14:textId="77777777" w:rsidR="00E66CD6" w:rsidRPr="00D213E0" w:rsidRDefault="00E66CD6" w:rsidP="00E66CD6">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DROŠĪBAS KAMERU IZMANTOŠANA</w:t>
      </w:r>
    </w:p>
    <w:p w14:paraId="11A05AD7" w14:textId="77777777" w:rsidR="00E66CD6" w:rsidRPr="00D213E0" w:rsidRDefault="00E66CD6" w:rsidP="00E66CD6">
      <w:pPr>
        <w:pStyle w:val="ListParagraph"/>
        <w:ind w:left="567"/>
        <w:rPr>
          <w:rFonts w:ascii="Arial" w:hAnsi="Arial" w:cs="Arial"/>
          <w:b/>
          <w:color w:val="000000" w:themeColor="text1"/>
          <w:sz w:val="20"/>
          <w:szCs w:val="20"/>
        </w:rPr>
      </w:pPr>
    </w:p>
    <w:p w14:paraId="5E4DD576" w14:textId="1B9FD2FD" w:rsidR="003B616C" w:rsidRPr="001173B6" w:rsidRDefault="00E66CD6" w:rsidP="00E66CD6">
      <w:pPr>
        <w:pStyle w:val="ListParagraph"/>
        <w:numPr>
          <w:ilvl w:val="1"/>
          <w:numId w:val="1"/>
        </w:numPr>
        <w:spacing w:after="120"/>
        <w:ind w:left="567" w:hanging="567"/>
        <w:contextualSpacing w:val="0"/>
        <w:jc w:val="both"/>
        <w:rPr>
          <w:rFonts w:ascii="Arial" w:hAnsi="Arial" w:cs="Arial"/>
          <w:color w:val="000000" w:themeColor="text1"/>
          <w:sz w:val="20"/>
          <w:szCs w:val="20"/>
          <w:lang w:val="lv"/>
        </w:rPr>
      </w:pPr>
      <w:bookmarkStart w:id="3" w:name="_Hlk91081437"/>
      <w:r>
        <w:rPr>
          <w:rFonts w:ascii="Arial" w:hAnsi="Arial" w:cs="Arial"/>
          <w:color w:val="000000" w:themeColor="text1"/>
          <w:sz w:val="20"/>
          <w:szCs w:val="20"/>
          <w:lang w:val="lv"/>
        </w:rPr>
        <w:t xml:space="preserve">Saskaņā ar spēkā esošajiem normatīviem,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tiesības izmantot novērošanas iekārtas ar personu un mantas aizsardzības mērķi. Šim nolūkam </w:t>
      </w:r>
      <w:r w:rsidR="001173B6">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savā teritorijā </w:t>
      </w:r>
      <w:r>
        <w:rPr>
          <w:rFonts w:ascii="Arial" w:hAnsi="Arial" w:cs="Arial"/>
          <w:color w:val="000000" w:themeColor="text1"/>
          <w:sz w:val="20"/>
          <w:szCs w:val="20"/>
          <w:lang w:val="lv"/>
        </w:rPr>
        <w:lastRenderedPageBreak/>
        <w:t>izmanto drošības kameras, saistībā ar ko apstrādājam arī personas datus. Kameras ieraksta tikai attēlu, skaņa netiek ierakstīta.</w:t>
      </w:r>
    </w:p>
    <w:p w14:paraId="6DE2E759" w14:textId="433B3988" w:rsidR="003B616C" w:rsidRPr="005E1A3F" w:rsidRDefault="00E66CD6" w:rsidP="00E66CD6">
      <w:pPr>
        <w:pStyle w:val="ListParagraph"/>
        <w:numPr>
          <w:ilvl w:val="1"/>
          <w:numId w:val="1"/>
        </w:numPr>
        <w:spacing w:after="120"/>
        <w:ind w:left="567" w:hanging="567"/>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Drošības kameru izmantošana ir nepieciešama galvenokārt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teritorijā, t. sk. veikalos un noliktavās, drošības nodrošināšanai, drošības incidentu novēršanai un izskatīšanai, kā arī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mantas un cilvēku, t. sk. darbinieku, drošības nodrošināšanai.</w:t>
      </w:r>
    </w:p>
    <w:p w14:paraId="0087FDC3" w14:textId="482093D7" w:rsidR="003B616C" w:rsidRPr="005E1A3F" w:rsidRDefault="00E66CD6" w:rsidP="00E66CD6">
      <w:pPr>
        <w:pStyle w:val="ListParagraph"/>
        <w:numPr>
          <w:ilvl w:val="1"/>
          <w:numId w:val="1"/>
        </w:numPr>
        <w:spacing w:after="120"/>
        <w:ind w:left="567" w:hanging="567"/>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Tiesiskais pamats drošības kameru izmantošanai ir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tiesiska interese uz vispārīgās personas datu aizsardzības regulas (VDAR) 6. panta 1. daļas f punkta pamata.</w:t>
      </w:r>
    </w:p>
    <w:p w14:paraId="11187B9B" w14:textId="34D23D57" w:rsidR="00E66CD6" w:rsidRPr="005E1A3F" w:rsidRDefault="00E66CD6" w:rsidP="00E66CD6">
      <w:pPr>
        <w:pStyle w:val="ListParagraph"/>
        <w:ind w:left="360"/>
        <w:jc w:val="both"/>
        <w:rPr>
          <w:rFonts w:ascii="Arial" w:hAnsi="Arial" w:cs="Arial"/>
          <w:color w:val="000000" w:themeColor="text1"/>
          <w:sz w:val="20"/>
          <w:szCs w:val="20"/>
          <w:lang w:val="lv"/>
        </w:rPr>
      </w:pPr>
    </w:p>
    <w:p w14:paraId="734AA82C" w14:textId="6538C7C6" w:rsidR="00E66CD6" w:rsidRDefault="00C31AF9"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VIVA SPORT</w:t>
      </w:r>
      <w:r w:rsidR="00A37249">
        <w:rPr>
          <w:rFonts w:ascii="Arial" w:hAnsi="Arial" w:cs="Arial"/>
          <w:color w:val="000000" w:themeColor="text1"/>
          <w:sz w:val="20"/>
          <w:szCs w:val="20"/>
          <w:lang w:val="lv"/>
        </w:rPr>
        <w:t xml:space="preserve"> novērošanas iekārtas veido teritorijā izvietotās kameras. Kameras ir izvietotas šādās vietās:</w:t>
      </w:r>
    </w:p>
    <w:p w14:paraId="12228909" w14:textId="77777777" w:rsidR="00E66CD6" w:rsidRPr="0054099A" w:rsidRDefault="00E66CD6" w:rsidP="00E66CD6">
      <w:pPr>
        <w:pStyle w:val="ListParagraph"/>
        <w:rPr>
          <w:rFonts w:ascii="Arial" w:hAnsi="Arial" w:cs="Arial"/>
          <w:color w:val="000000" w:themeColor="text1"/>
          <w:sz w:val="20"/>
          <w:szCs w:val="20"/>
        </w:rPr>
      </w:pPr>
    </w:p>
    <w:p w14:paraId="51EFEB38" w14:textId="77777777" w:rsidR="00E66CD6" w:rsidRDefault="00E66CD6" w:rsidP="00E66CD6">
      <w:pPr>
        <w:pStyle w:val="ListParagraph"/>
        <w:numPr>
          <w:ilvl w:val="0"/>
          <w:numId w:val="2"/>
        </w:numPr>
        <w:jc w:val="both"/>
        <w:rPr>
          <w:rFonts w:ascii="Arial" w:hAnsi="Arial" w:cs="Arial"/>
          <w:sz w:val="20"/>
        </w:rPr>
      </w:pPr>
      <w:r>
        <w:rPr>
          <w:rFonts w:ascii="Arial" w:hAnsi="Arial" w:cs="Arial"/>
          <w:sz w:val="20"/>
          <w:lang w:val="lv"/>
        </w:rPr>
        <w:t>veikalu tirdzniecības zālēs;</w:t>
      </w:r>
    </w:p>
    <w:p w14:paraId="66FFE1A9" w14:textId="46DA46B2" w:rsidR="00E66CD6" w:rsidRDefault="00E66CD6" w:rsidP="00E66CD6">
      <w:pPr>
        <w:pStyle w:val="ListParagraph"/>
        <w:numPr>
          <w:ilvl w:val="0"/>
          <w:numId w:val="2"/>
        </w:numPr>
        <w:jc w:val="both"/>
        <w:rPr>
          <w:rFonts w:ascii="Arial" w:hAnsi="Arial" w:cs="Arial"/>
          <w:sz w:val="20"/>
        </w:rPr>
      </w:pPr>
      <w:r>
        <w:rPr>
          <w:rFonts w:ascii="Arial" w:hAnsi="Arial" w:cs="Arial"/>
          <w:sz w:val="20"/>
          <w:lang w:val="lv"/>
        </w:rPr>
        <w:t>biroja telpās publiski pieejamās zonās, kurām piekļūst arī viesi.</w:t>
      </w:r>
    </w:p>
    <w:p w14:paraId="0181115A" w14:textId="77777777" w:rsidR="00E66CD6" w:rsidRPr="00D213E0" w:rsidRDefault="00E66CD6" w:rsidP="00E66CD6">
      <w:pPr>
        <w:pStyle w:val="ListParagraph"/>
        <w:ind w:left="567"/>
        <w:jc w:val="both"/>
        <w:rPr>
          <w:rFonts w:ascii="Arial" w:hAnsi="Arial" w:cs="Arial"/>
          <w:color w:val="000000" w:themeColor="text1"/>
          <w:sz w:val="20"/>
          <w:szCs w:val="20"/>
        </w:rPr>
      </w:pPr>
    </w:p>
    <w:p w14:paraId="46FB69D0" w14:textId="1771F167" w:rsidR="003B616C" w:rsidRDefault="00E66CD6"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Drošības kameras nekad nav izvietotas vietās, kur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darbinieki,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klienti vai citas personas, kas var nokļūt drošības kameras skata laukā, var sagaidīt pilnīgu privātumu. Piemēram, kameru nekad nav ģērbtuvēs, tualetes telpās utt.</w:t>
      </w:r>
    </w:p>
    <w:p w14:paraId="7B52ACE8" w14:textId="7C1EDC6E" w:rsidR="00E66CD6" w:rsidRPr="00D213E0" w:rsidRDefault="00E66CD6" w:rsidP="00E66CD6">
      <w:pPr>
        <w:pStyle w:val="ListParagraph"/>
        <w:ind w:left="567"/>
        <w:jc w:val="both"/>
        <w:rPr>
          <w:rFonts w:ascii="Arial" w:hAnsi="Arial" w:cs="Arial"/>
          <w:color w:val="000000" w:themeColor="text1"/>
          <w:sz w:val="20"/>
          <w:szCs w:val="20"/>
        </w:rPr>
      </w:pPr>
    </w:p>
    <w:p w14:paraId="3240FD67" w14:textId="77777777" w:rsidR="003B616C" w:rsidRDefault="00E66CD6"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Drošības kameru izmantošanas gadījumā drošības kameras novērošanas zonā vienmēr ir izvietota </w:t>
      </w:r>
      <w:proofErr w:type="spellStart"/>
      <w:r>
        <w:rPr>
          <w:rFonts w:ascii="Arial" w:hAnsi="Arial" w:cs="Arial"/>
          <w:color w:val="000000" w:themeColor="text1"/>
          <w:sz w:val="20"/>
          <w:szCs w:val="20"/>
          <w:lang w:val="lv"/>
        </w:rPr>
        <w:t>izkārtne</w:t>
      </w:r>
      <w:proofErr w:type="spellEnd"/>
      <w:r>
        <w:rPr>
          <w:rFonts w:ascii="Arial" w:hAnsi="Arial" w:cs="Arial"/>
          <w:color w:val="000000" w:themeColor="text1"/>
          <w:sz w:val="20"/>
          <w:szCs w:val="20"/>
          <w:lang w:val="lv"/>
        </w:rPr>
        <w:t xml:space="preserve"> par kameras izmantošanu, t. i., </w:t>
      </w:r>
      <w:proofErr w:type="spellStart"/>
      <w:r>
        <w:rPr>
          <w:rFonts w:ascii="Arial" w:hAnsi="Arial" w:cs="Arial"/>
          <w:color w:val="000000" w:themeColor="text1"/>
          <w:sz w:val="20"/>
          <w:szCs w:val="20"/>
          <w:lang w:val="lv"/>
        </w:rPr>
        <w:t>izkārtne</w:t>
      </w:r>
      <w:proofErr w:type="spellEnd"/>
      <w:r>
        <w:rPr>
          <w:rFonts w:ascii="Arial" w:hAnsi="Arial" w:cs="Arial"/>
          <w:color w:val="000000" w:themeColor="text1"/>
          <w:sz w:val="20"/>
          <w:szCs w:val="20"/>
          <w:lang w:val="lv"/>
        </w:rPr>
        <w:t xml:space="preserve">, uz kuras ir kameras attēls un/vai vārds “VIDEO APSARDZE”. Ja nav </w:t>
      </w:r>
      <w:proofErr w:type="spellStart"/>
      <w:r>
        <w:rPr>
          <w:rFonts w:ascii="Arial" w:hAnsi="Arial" w:cs="Arial"/>
          <w:color w:val="000000" w:themeColor="text1"/>
          <w:sz w:val="20"/>
          <w:szCs w:val="20"/>
          <w:lang w:val="lv"/>
        </w:rPr>
        <w:t>izkārtnes</w:t>
      </w:r>
      <w:proofErr w:type="spellEnd"/>
      <w:r>
        <w:rPr>
          <w:rFonts w:ascii="Arial" w:hAnsi="Arial" w:cs="Arial"/>
          <w:color w:val="000000" w:themeColor="text1"/>
          <w:sz w:val="20"/>
          <w:szCs w:val="20"/>
          <w:lang w:val="lv"/>
        </w:rPr>
        <w:t>, kameras netiek izmantotas.</w:t>
      </w:r>
    </w:p>
    <w:p w14:paraId="4400A096" w14:textId="36172DB3" w:rsidR="00E66CD6" w:rsidRPr="00D213E0" w:rsidRDefault="00E66CD6" w:rsidP="00E66CD6">
      <w:pPr>
        <w:pStyle w:val="ListParagraph"/>
        <w:ind w:left="567"/>
        <w:jc w:val="both"/>
        <w:rPr>
          <w:rFonts w:ascii="Arial" w:hAnsi="Arial" w:cs="Arial"/>
          <w:color w:val="000000" w:themeColor="text1"/>
          <w:sz w:val="20"/>
          <w:szCs w:val="20"/>
        </w:rPr>
      </w:pPr>
    </w:p>
    <w:p w14:paraId="55C45088" w14:textId="3E722D72" w:rsidR="003B616C" w:rsidRPr="00482539" w:rsidRDefault="00C31AF9"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rPr>
        <w:t>VIVA SPORT</w:t>
      </w:r>
      <w:r w:rsidR="00E66CD6">
        <w:rPr>
          <w:rFonts w:ascii="Arial" w:hAnsi="Arial" w:cs="Arial"/>
          <w:color w:val="000000" w:themeColor="text1"/>
          <w:sz w:val="20"/>
          <w:szCs w:val="20"/>
          <w:lang w:val="lv"/>
        </w:rPr>
        <w:t xml:space="preserve"> parasti </w:t>
      </w:r>
      <w:proofErr w:type="spellStart"/>
      <w:r w:rsidR="00E66CD6">
        <w:rPr>
          <w:rFonts w:ascii="Arial" w:hAnsi="Arial" w:cs="Arial"/>
          <w:color w:val="000000" w:themeColor="text1"/>
          <w:sz w:val="20"/>
          <w:szCs w:val="20"/>
          <w:lang w:val="lv"/>
        </w:rPr>
        <w:t>nepārsūta</w:t>
      </w:r>
      <w:proofErr w:type="spellEnd"/>
      <w:r w:rsidR="00E66CD6">
        <w:rPr>
          <w:rFonts w:ascii="Arial" w:hAnsi="Arial" w:cs="Arial"/>
          <w:color w:val="000000" w:themeColor="text1"/>
          <w:sz w:val="20"/>
          <w:szCs w:val="20"/>
          <w:lang w:val="lv"/>
        </w:rPr>
        <w:t xml:space="preserve"> kameru ierakstus trešajām personām, izņemot tad, ja </w:t>
      </w:r>
      <w:r>
        <w:rPr>
          <w:rFonts w:ascii="Arial" w:hAnsi="Arial" w:cs="Arial"/>
          <w:color w:val="000000" w:themeColor="text1"/>
          <w:sz w:val="20"/>
          <w:szCs w:val="20"/>
          <w:lang w:val="lv"/>
        </w:rPr>
        <w:t>VIVA SPORT</w:t>
      </w:r>
      <w:r w:rsidR="00E66CD6">
        <w:rPr>
          <w:rFonts w:ascii="Arial" w:hAnsi="Arial" w:cs="Arial"/>
          <w:color w:val="000000" w:themeColor="text1"/>
          <w:sz w:val="20"/>
          <w:szCs w:val="20"/>
          <w:lang w:val="lv"/>
        </w:rPr>
        <w:t xml:space="preserve"> ir šādas tiesības vai pienākums uz spēkā esošu normatīvu pamata. Piemēram, </w:t>
      </w:r>
      <w:r>
        <w:rPr>
          <w:rFonts w:ascii="Arial" w:hAnsi="Arial" w:cs="Arial"/>
          <w:color w:val="000000" w:themeColor="text1"/>
          <w:sz w:val="20"/>
          <w:szCs w:val="20"/>
          <w:lang w:val="lv"/>
        </w:rPr>
        <w:t>VIVA SPORT</w:t>
      </w:r>
      <w:r w:rsidR="00E66CD6">
        <w:rPr>
          <w:rFonts w:ascii="Arial" w:hAnsi="Arial" w:cs="Arial"/>
          <w:color w:val="000000" w:themeColor="text1"/>
          <w:sz w:val="20"/>
          <w:szCs w:val="20"/>
          <w:lang w:val="lv"/>
        </w:rPr>
        <w:t xml:space="preserve"> var ierakstus nosūtīt iestādēm uz spēkā esošu normatīvu pamata, piemēram, ja tas ir nepieciešams pilnvarotām personām, piemēram, Policijas un Robežsardzes dienestam, lai izmeklētu izdarītu tiesību pārkāpumu vai citu incidentu izmeklēšanai uz spēkā esoša normatīva pamata.</w:t>
      </w:r>
    </w:p>
    <w:p w14:paraId="7018D1A5" w14:textId="024615F0" w:rsidR="00E66CD6" w:rsidRPr="00482539" w:rsidRDefault="00E66CD6" w:rsidP="00E66CD6">
      <w:pPr>
        <w:pStyle w:val="ListParagraph"/>
        <w:ind w:left="567"/>
        <w:jc w:val="both"/>
        <w:rPr>
          <w:rFonts w:ascii="Arial" w:hAnsi="Arial" w:cs="Arial"/>
          <w:color w:val="000000" w:themeColor="text1"/>
          <w:sz w:val="20"/>
          <w:szCs w:val="20"/>
          <w:lang w:val="lv"/>
        </w:rPr>
      </w:pPr>
    </w:p>
    <w:p w14:paraId="5E87713F" w14:textId="77777777" w:rsidR="003B616C"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Piekļuve drošības kameru ierakstiem ir ierobežotam personu lokam, kam piekļuve nepieciešama tikai saistībā ar savu darba uzdevumu izpildi.</w:t>
      </w:r>
    </w:p>
    <w:p w14:paraId="51C81AAE" w14:textId="67526206" w:rsidR="00E66CD6" w:rsidRPr="00482539" w:rsidRDefault="00E66CD6" w:rsidP="00E66CD6">
      <w:pPr>
        <w:pStyle w:val="ListParagraph"/>
        <w:ind w:left="360"/>
        <w:jc w:val="both"/>
        <w:rPr>
          <w:rFonts w:ascii="Arial" w:hAnsi="Arial" w:cs="Arial"/>
          <w:color w:val="000000" w:themeColor="text1"/>
          <w:sz w:val="20"/>
          <w:szCs w:val="20"/>
          <w:lang w:val="lv"/>
        </w:rPr>
      </w:pPr>
    </w:p>
    <w:p w14:paraId="478F25E8" w14:textId="12BEAB97" w:rsidR="003B616C" w:rsidRPr="00C31AF9" w:rsidRDefault="00C31AF9"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E140FF">
        <w:rPr>
          <w:rFonts w:ascii="Arial" w:hAnsi="Arial" w:cs="Arial"/>
          <w:color w:val="000000" w:themeColor="text1"/>
          <w:sz w:val="20"/>
          <w:szCs w:val="20"/>
          <w:lang w:val="lv"/>
        </w:rPr>
        <w:t xml:space="preserve">, uzglabājot kameru ierakstus, piemēro saprātīgus organizatoriskus un tehniskus drošības pasākumus, lai personas datus aizsargātu pret nejaušu, nepilnvarotu apstrādi vai publiskošanu. Kameru ieraksti tiek glabāti </w:t>
      </w:r>
      <w:r>
        <w:rPr>
          <w:rFonts w:ascii="Arial" w:hAnsi="Arial" w:cs="Arial"/>
          <w:color w:val="000000" w:themeColor="text1"/>
          <w:sz w:val="20"/>
          <w:szCs w:val="20"/>
          <w:lang w:val="lv"/>
        </w:rPr>
        <w:t>VIVA SPORT</w:t>
      </w:r>
      <w:r w:rsidR="00E140FF">
        <w:rPr>
          <w:rFonts w:ascii="Arial" w:hAnsi="Arial" w:cs="Arial"/>
          <w:color w:val="000000" w:themeColor="text1"/>
          <w:sz w:val="20"/>
          <w:szCs w:val="20"/>
          <w:lang w:val="lv"/>
        </w:rPr>
        <w:t xml:space="preserve"> vietējā servera diskā.</w:t>
      </w:r>
    </w:p>
    <w:p w14:paraId="16A0FF0C" w14:textId="0D105B67" w:rsidR="00E66CD6" w:rsidRPr="00C31AF9" w:rsidRDefault="00E66CD6" w:rsidP="00E66CD6">
      <w:pPr>
        <w:pStyle w:val="ListParagraph"/>
        <w:ind w:left="360"/>
        <w:jc w:val="both"/>
        <w:rPr>
          <w:rFonts w:ascii="Arial" w:hAnsi="Arial" w:cs="Arial"/>
          <w:color w:val="000000" w:themeColor="text1"/>
          <w:sz w:val="20"/>
          <w:szCs w:val="20"/>
          <w:lang w:val="lv"/>
        </w:rPr>
      </w:pPr>
    </w:p>
    <w:p w14:paraId="03F19C2C" w14:textId="7A1DD4A3" w:rsidR="003B616C" w:rsidRPr="00482539" w:rsidRDefault="00C31AF9"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E140FF">
        <w:rPr>
          <w:rFonts w:ascii="Arial" w:hAnsi="Arial" w:cs="Arial"/>
          <w:color w:val="000000" w:themeColor="text1"/>
          <w:sz w:val="20"/>
          <w:szCs w:val="20"/>
          <w:lang w:val="lv"/>
        </w:rPr>
        <w:t xml:space="preserve"> glabā ārējo kameru ierakstus līdz 30 dienām pēc ieraksta veikšanas, izņemot, ja šajā laikā ir uzsākts process šajā periodā notikuša tiesību pārkāpuma vai cita incidenta izmeklēšanai, saistībā ar ko ir nepieciešama konkrētā ieraksta glabāšana ilgāku termiņu. 30 dienu uzglabāšanas termiņš ir nepieciešams šajā periodā notikušu iespējamu incidentu vai tiesību pārkāpumu atklāšanai vai izmeklēšanai.</w:t>
      </w:r>
    </w:p>
    <w:p w14:paraId="0995EC50" w14:textId="59AE048E" w:rsidR="00B21F18" w:rsidRPr="00482539" w:rsidRDefault="00B21F18" w:rsidP="00B21F18">
      <w:pPr>
        <w:pStyle w:val="ListParagraph"/>
        <w:ind w:left="567"/>
        <w:jc w:val="both"/>
        <w:rPr>
          <w:rFonts w:ascii="Arial" w:hAnsi="Arial" w:cs="Arial"/>
          <w:color w:val="000000" w:themeColor="text1"/>
          <w:sz w:val="20"/>
          <w:szCs w:val="20"/>
          <w:lang w:val="lv"/>
        </w:rPr>
      </w:pPr>
    </w:p>
    <w:p w14:paraId="2BE8929E" w14:textId="7A3844B6" w:rsidR="003B616C"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Visiem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darbiniekiem,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klientiem vai citām trešajām personām, kas ir uzturējušās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teritorijā un kuru attēlu </w:t>
      </w:r>
      <w:r w:rsidR="00803C9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saglabājis, ir tiesības iepazīties ar ierakstu, kurā ir viņa attēls.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nav iespējams izsniegt kameras ierakstu darbiniekam vai trešajai personai, ja ieraksts līdz brīdim, kad ir saņemts pieteikums iepazīties ar ierakstu, ir izdzēsts. Papildus lūdzam ņemt vērā, ka, lai aizsargātu citu ierakstā esošo personu tiesības un intereses, mums ir viņu attēls jāmaina tā, lai viņus nevarētu identificēt (jāaizmiglo attēls), tādēļ mēs nevaram iepazīšanos nodrošināt nekavējoties.</w:t>
      </w:r>
    </w:p>
    <w:bookmarkEnd w:id="3"/>
    <w:p w14:paraId="1EDE77DE" w14:textId="6700FCA1" w:rsidR="00E66CD6" w:rsidRPr="00482539" w:rsidRDefault="00E66CD6" w:rsidP="00E66CD6">
      <w:pPr>
        <w:pStyle w:val="ListParagraph"/>
        <w:ind w:left="567"/>
        <w:jc w:val="both"/>
        <w:rPr>
          <w:rFonts w:ascii="Arial" w:hAnsi="Arial" w:cs="Arial"/>
          <w:color w:val="000000" w:themeColor="text1"/>
          <w:sz w:val="20"/>
          <w:szCs w:val="20"/>
          <w:lang w:val="lv"/>
        </w:rPr>
      </w:pPr>
    </w:p>
    <w:p w14:paraId="57A93BF7" w14:textId="77777777" w:rsidR="00E66CD6" w:rsidRPr="00482539" w:rsidRDefault="00E66CD6" w:rsidP="00E66CD6">
      <w:pPr>
        <w:pStyle w:val="ListParagraph"/>
        <w:numPr>
          <w:ilvl w:val="0"/>
          <w:numId w:val="1"/>
        </w:numPr>
        <w:ind w:left="567" w:hanging="567"/>
        <w:rPr>
          <w:rFonts w:ascii="Arial" w:hAnsi="Arial" w:cs="Arial"/>
          <w:b/>
          <w:color w:val="000000" w:themeColor="text1"/>
          <w:sz w:val="20"/>
          <w:szCs w:val="20"/>
          <w:lang w:val="lv"/>
        </w:rPr>
      </w:pPr>
      <w:r>
        <w:rPr>
          <w:rFonts w:ascii="Arial" w:hAnsi="Arial" w:cs="Arial"/>
          <w:b/>
          <w:bCs/>
          <w:color w:val="000000" w:themeColor="text1"/>
          <w:sz w:val="20"/>
          <w:szCs w:val="20"/>
          <w:lang w:val="lv"/>
        </w:rPr>
        <w:t>PERSONAS DATU PĀRSŪTĪŠANA UN PILNVAROTO DATU APSTRĀDĀTĀJU LIETOŠANA</w:t>
      </w:r>
    </w:p>
    <w:p w14:paraId="126E550A" w14:textId="77777777" w:rsidR="00E66CD6" w:rsidRPr="00482539" w:rsidRDefault="00E66CD6" w:rsidP="00E66CD6">
      <w:pPr>
        <w:pStyle w:val="ListParagraph"/>
        <w:ind w:left="567"/>
        <w:rPr>
          <w:rFonts w:ascii="Arial" w:hAnsi="Arial" w:cs="Arial"/>
          <w:b/>
          <w:color w:val="000000" w:themeColor="text1"/>
          <w:sz w:val="20"/>
          <w:szCs w:val="20"/>
          <w:lang w:val="lv"/>
        </w:rPr>
      </w:pPr>
    </w:p>
    <w:p w14:paraId="1ABFBDCB" w14:textId="46795141" w:rsidR="003B616C" w:rsidRPr="00482539" w:rsidRDefault="00C31AF9" w:rsidP="00E66CD6">
      <w:pPr>
        <w:pStyle w:val="ListParagraph"/>
        <w:numPr>
          <w:ilvl w:val="1"/>
          <w:numId w:val="1"/>
        </w:numPr>
        <w:ind w:left="567" w:hanging="567"/>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604F6C">
        <w:rPr>
          <w:rFonts w:ascii="Arial" w:hAnsi="Arial" w:cs="Arial"/>
          <w:color w:val="000000" w:themeColor="text1"/>
          <w:sz w:val="20"/>
          <w:szCs w:val="20"/>
          <w:lang w:val="lv"/>
        </w:rPr>
        <w:t xml:space="preserve"> </w:t>
      </w:r>
      <w:proofErr w:type="spellStart"/>
      <w:r w:rsidR="00604F6C">
        <w:rPr>
          <w:rFonts w:ascii="Arial" w:hAnsi="Arial" w:cs="Arial"/>
          <w:color w:val="000000" w:themeColor="text1"/>
          <w:sz w:val="20"/>
          <w:szCs w:val="20"/>
          <w:lang w:val="lv"/>
        </w:rPr>
        <w:t>nepārsūta</w:t>
      </w:r>
      <w:proofErr w:type="spellEnd"/>
      <w:r w:rsidR="00604F6C">
        <w:rPr>
          <w:rFonts w:ascii="Arial" w:hAnsi="Arial" w:cs="Arial"/>
          <w:color w:val="000000" w:themeColor="text1"/>
          <w:sz w:val="20"/>
          <w:szCs w:val="20"/>
          <w:lang w:val="lv"/>
        </w:rPr>
        <w:t xml:space="preserve"> darbinieka personas datus trešajām personām, izņemot tad, ja ir likumīgas tiesības uz spēkā esošu normatīvu pamata. </w:t>
      </w:r>
      <w:r>
        <w:rPr>
          <w:rFonts w:ascii="Arial" w:hAnsi="Arial" w:cs="Arial"/>
          <w:color w:val="000000" w:themeColor="text1"/>
          <w:sz w:val="20"/>
          <w:szCs w:val="20"/>
          <w:lang w:val="lv"/>
        </w:rPr>
        <w:t>VIVA SPORT</w:t>
      </w:r>
      <w:r w:rsidR="00604F6C">
        <w:rPr>
          <w:rFonts w:ascii="Arial" w:hAnsi="Arial" w:cs="Arial"/>
          <w:color w:val="000000" w:themeColor="text1"/>
          <w:sz w:val="20"/>
          <w:szCs w:val="20"/>
          <w:lang w:val="lv"/>
        </w:rPr>
        <w:t xml:space="preserve"> </w:t>
      </w:r>
      <w:proofErr w:type="spellStart"/>
      <w:r w:rsidR="00604F6C">
        <w:rPr>
          <w:rFonts w:ascii="Arial" w:hAnsi="Arial" w:cs="Arial"/>
          <w:color w:val="000000" w:themeColor="text1"/>
          <w:sz w:val="20"/>
          <w:szCs w:val="20"/>
          <w:lang w:val="lv"/>
        </w:rPr>
        <w:t>nepārsūta</w:t>
      </w:r>
      <w:proofErr w:type="spellEnd"/>
      <w:r w:rsidR="00604F6C">
        <w:rPr>
          <w:rFonts w:ascii="Arial" w:hAnsi="Arial" w:cs="Arial"/>
          <w:color w:val="000000" w:themeColor="text1"/>
          <w:sz w:val="20"/>
          <w:szCs w:val="20"/>
          <w:lang w:val="lv"/>
        </w:rPr>
        <w:t xml:space="preserve"> darbinieka datus trešajām personām bez tiesiska pamata arī pēc darba tiesisko attiecību beigām.</w:t>
      </w:r>
    </w:p>
    <w:p w14:paraId="759B7FC7" w14:textId="52668F97" w:rsidR="003B616C" w:rsidRPr="00482539" w:rsidRDefault="00E66CD6" w:rsidP="00E66CD6">
      <w:pPr>
        <w:pStyle w:val="ListParagraph"/>
        <w:numPr>
          <w:ilvl w:val="1"/>
          <w:numId w:val="1"/>
        </w:numPr>
        <w:spacing w:before="120"/>
        <w:ind w:left="567" w:hanging="567"/>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Darbinieku personas datus var nosūtīt vai viņiem var saņemt piekļuvi </w:t>
      </w:r>
      <w:r w:rsidR="00C31AF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klienti un sadarbības partneri, ja tas ir nepieciešams saistībā ar darbinieka darba uzdevumu izpildi.</w:t>
      </w:r>
    </w:p>
    <w:p w14:paraId="472C315D" w14:textId="48E0DD6D" w:rsidR="00E66CD6" w:rsidRPr="00482539" w:rsidRDefault="00E66CD6" w:rsidP="00E66CD6">
      <w:pPr>
        <w:pStyle w:val="ListParagraph"/>
        <w:ind w:left="567"/>
        <w:jc w:val="both"/>
        <w:rPr>
          <w:rFonts w:ascii="Arial" w:hAnsi="Arial" w:cs="Arial"/>
          <w:color w:val="000000" w:themeColor="text1"/>
          <w:sz w:val="20"/>
          <w:szCs w:val="20"/>
          <w:lang w:val="lv"/>
        </w:rPr>
      </w:pPr>
    </w:p>
    <w:p w14:paraId="056EA098" w14:textId="6E124FC3" w:rsidR="00E66CD6" w:rsidRPr="00482539" w:rsidRDefault="00B37A4B"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lastRenderedPageBreak/>
        <w:t>VIVA SPORT</w:t>
      </w:r>
      <w:r w:rsidR="00604F6C">
        <w:rPr>
          <w:rFonts w:ascii="Arial" w:hAnsi="Arial" w:cs="Arial"/>
          <w:color w:val="000000" w:themeColor="text1"/>
          <w:sz w:val="20"/>
          <w:szCs w:val="20"/>
          <w:lang w:val="lv"/>
        </w:rPr>
        <w:t xml:space="preserve"> </w:t>
      </w:r>
      <w:proofErr w:type="spellStart"/>
      <w:r w:rsidR="00604F6C">
        <w:rPr>
          <w:rFonts w:ascii="Arial" w:hAnsi="Arial" w:cs="Arial"/>
          <w:color w:val="000000" w:themeColor="text1"/>
          <w:sz w:val="20"/>
          <w:szCs w:val="20"/>
          <w:lang w:val="lv"/>
        </w:rPr>
        <w:t>nosūta</w:t>
      </w:r>
      <w:proofErr w:type="spellEnd"/>
      <w:r w:rsidR="00604F6C">
        <w:rPr>
          <w:rFonts w:ascii="Arial" w:hAnsi="Arial" w:cs="Arial"/>
          <w:color w:val="000000" w:themeColor="text1"/>
          <w:sz w:val="20"/>
          <w:szCs w:val="20"/>
          <w:lang w:val="lv"/>
        </w:rPr>
        <w:t xml:space="preserve"> darbinieka datus valsts iestādēm, kurām </w:t>
      </w:r>
      <w:r>
        <w:rPr>
          <w:rFonts w:ascii="Arial" w:hAnsi="Arial" w:cs="Arial"/>
          <w:color w:val="000000" w:themeColor="text1"/>
          <w:sz w:val="20"/>
          <w:szCs w:val="20"/>
          <w:lang w:val="lv"/>
        </w:rPr>
        <w:t>VIVA SPORT</w:t>
      </w:r>
      <w:r w:rsidR="00604F6C">
        <w:rPr>
          <w:rFonts w:ascii="Arial" w:hAnsi="Arial" w:cs="Arial"/>
          <w:color w:val="000000" w:themeColor="text1"/>
          <w:sz w:val="20"/>
          <w:szCs w:val="20"/>
          <w:lang w:val="lv"/>
        </w:rPr>
        <w:t xml:space="preserve"> ir pienākums nosūtīt datus izrietot no spēkā esošajiem normatīviem (piemēram, Nodokļu un muitas dienests, Slimokase utt.).</w:t>
      </w:r>
    </w:p>
    <w:p w14:paraId="0013989A" w14:textId="77777777" w:rsidR="00E66CD6" w:rsidRPr="00482539" w:rsidRDefault="00E66CD6" w:rsidP="00E66CD6">
      <w:pPr>
        <w:pStyle w:val="ListParagraph"/>
        <w:ind w:left="567"/>
        <w:jc w:val="both"/>
        <w:rPr>
          <w:rFonts w:ascii="Arial" w:hAnsi="Arial" w:cs="Arial"/>
          <w:color w:val="000000" w:themeColor="text1"/>
          <w:sz w:val="20"/>
          <w:szCs w:val="20"/>
          <w:lang w:val="lv"/>
        </w:rPr>
      </w:pPr>
    </w:p>
    <w:p w14:paraId="0AD1F3F6" w14:textId="1B619F30" w:rsidR="00E66CD6" w:rsidRPr="00482539" w:rsidRDefault="00B37A4B" w:rsidP="00E66CD6">
      <w:pPr>
        <w:pStyle w:val="ListParagraph"/>
        <w:numPr>
          <w:ilvl w:val="1"/>
          <w:numId w:val="1"/>
        </w:numPr>
        <w:ind w:left="567" w:hanging="567"/>
        <w:jc w:val="both"/>
        <w:rPr>
          <w:rFonts w:ascii="Arial" w:hAnsi="Arial" w:cs="Arial"/>
          <w:color w:val="000000" w:themeColor="text1"/>
          <w:sz w:val="20"/>
          <w:szCs w:val="20"/>
          <w:lang w:val="lv"/>
        </w:rPr>
      </w:pPr>
      <w:bookmarkStart w:id="4" w:name="_Hlk54176017"/>
      <w:r>
        <w:rPr>
          <w:rFonts w:ascii="Arial" w:hAnsi="Arial" w:cs="Arial"/>
          <w:color w:val="000000" w:themeColor="text1"/>
          <w:sz w:val="20"/>
          <w:szCs w:val="20"/>
          <w:lang w:val="lv"/>
        </w:rPr>
        <w:t>VIVA SPORT</w:t>
      </w:r>
      <w:r w:rsidR="007665E1">
        <w:rPr>
          <w:rFonts w:ascii="Arial" w:hAnsi="Arial" w:cs="Arial"/>
          <w:color w:val="000000" w:themeColor="text1"/>
          <w:sz w:val="20"/>
          <w:szCs w:val="20"/>
          <w:lang w:val="lv"/>
        </w:rPr>
        <w:t xml:space="preserve"> personas datu apstrādē var izmantot pilnvarotus apstrādātājus.</w:t>
      </w:r>
      <w:bookmarkEnd w:id="4"/>
      <w:r w:rsidR="007665E1">
        <w:rPr>
          <w:rFonts w:ascii="Arial" w:hAnsi="Arial" w:cs="Arial"/>
          <w:color w:val="000000" w:themeColor="text1"/>
          <w:sz w:val="20"/>
          <w:szCs w:val="20"/>
          <w:lang w:val="lv"/>
        </w:rPr>
        <w:t xml:space="preserve"> </w:t>
      </w:r>
      <w:r>
        <w:rPr>
          <w:rFonts w:ascii="Arial" w:hAnsi="Arial" w:cs="Arial"/>
          <w:color w:val="000000" w:themeColor="text1"/>
          <w:sz w:val="20"/>
          <w:szCs w:val="20"/>
          <w:lang w:val="lv"/>
        </w:rPr>
        <w:t>VIVA SPORT</w:t>
      </w:r>
      <w:r w:rsidR="007665E1">
        <w:rPr>
          <w:rFonts w:ascii="Arial" w:hAnsi="Arial" w:cs="Arial"/>
          <w:color w:val="000000" w:themeColor="text1"/>
          <w:sz w:val="20"/>
          <w:szCs w:val="20"/>
          <w:lang w:val="lv"/>
        </w:rPr>
        <w:t xml:space="preserve"> pilnvarotie datu apstrādātāji, kas ierobežotos gadījumos var apstrādāt darbinieku personas datus, ir, piemēram, IT pakalpojuma sniedzēji (servera pakalpojuma sniedzēji, IT programmatūras attīstītāji), apmācību pakalpojumu sniedzēji vai citi atbalsta pakalpojumu sniedzēji. </w:t>
      </w:r>
      <w:r w:rsidR="00531648">
        <w:rPr>
          <w:rFonts w:ascii="Arial" w:hAnsi="Arial" w:cs="Arial"/>
          <w:color w:val="000000" w:themeColor="text1"/>
          <w:sz w:val="20"/>
          <w:szCs w:val="20"/>
          <w:lang w:val="lv"/>
        </w:rPr>
        <w:t>VIVA SPORT</w:t>
      </w:r>
      <w:r w:rsidR="007665E1">
        <w:rPr>
          <w:rFonts w:ascii="Arial" w:hAnsi="Arial" w:cs="Arial"/>
          <w:color w:val="000000" w:themeColor="text1"/>
          <w:sz w:val="20"/>
          <w:szCs w:val="20"/>
          <w:lang w:val="lv"/>
        </w:rPr>
        <w:t xml:space="preserve"> kā pilnvarotus datu apstrādātājus izmanto tikai tādus sadarbības partnerus, par kuru uzticamību </w:t>
      </w:r>
      <w:r>
        <w:rPr>
          <w:rFonts w:ascii="Arial" w:hAnsi="Arial" w:cs="Arial"/>
          <w:color w:val="000000" w:themeColor="text1"/>
          <w:sz w:val="20"/>
          <w:szCs w:val="20"/>
          <w:lang w:val="lv"/>
        </w:rPr>
        <w:t>VIVA SPORT</w:t>
      </w:r>
      <w:r w:rsidR="007665E1">
        <w:rPr>
          <w:rFonts w:ascii="Arial" w:hAnsi="Arial" w:cs="Arial"/>
          <w:color w:val="000000" w:themeColor="text1"/>
          <w:sz w:val="20"/>
          <w:szCs w:val="20"/>
          <w:lang w:val="lv"/>
        </w:rPr>
        <w:t xml:space="preserve"> ir pārliecinājies, un kas ir apņēmušies apstrādāt personas datus saskaņā ar spēkā esošajiem normatīviem.</w:t>
      </w:r>
    </w:p>
    <w:p w14:paraId="3388D7B2" w14:textId="506020F7" w:rsidR="00E66CD6" w:rsidRPr="00482539" w:rsidRDefault="00E66CD6" w:rsidP="00E66CD6">
      <w:pPr>
        <w:pStyle w:val="ListParagraph"/>
        <w:rPr>
          <w:rFonts w:ascii="Arial" w:hAnsi="Arial" w:cs="Arial"/>
          <w:color w:val="000000" w:themeColor="text1"/>
          <w:sz w:val="20"/>
          <w:szCs w:val="20"/>
          <w:lang w:val="lv"/>
        </w:rPr>
      </w:pPr>
    </w:p>
    <w:p w14:paraId="12DD867D" w14:textId="77777777" w:rsidR="00035222" w:rsidRPr="00482539" w:rsidRDefault="00035222" w:rsidP="00E66CD6">
      <w:pPr>
        <w:pStyle w:val="ListParagraph"/>
        <w:rPr>
          <w:rFonts w:ascii="Arial" w:hAnsi="Arial" w:cs="Arial"/>
          <w:color w:val="000000" w:themeColor="text1"/>
          <w:sz w:val="20"/>
          <w:szCs w:val="20"/>
          <w:lang w:val="lv"/>
        </w:rPr>
      </w:pPr>
    </w:p>
    <w:p w14:paraId="23C7990F" w14:textId="77777777" w:rsidR="00E66CD6" w:rsidRPr="00D213E0" w:rsidRDefault="00E66CD6" w:rsidP="00E66CD6">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PERSONAS DATU GLABĀŠANA</w:t>
      </w:r>
    </w:p>
    <w:p w14:paraId="3B478A19" w14:textId="77777777" w:rsidR="00E66CD6" w:rsidRPr="00D213E0" w:rsidRDefault="00E66CD6" w:rsidP="00E66CD6">
      <w:pPr>
        <w:pStyle w:val="ListParagraph"/>
        <w:ind w:left="567"/>
        <w:rPr>
          <w:rFonts w:ascii="Arial" w:hAnsi="Arial" w:cs="Arial"/>
          <w:b/>
          <w:color w:val="000000" w:themeColor="text1"/>
          <w:sz w:val="20"/>
          <w:szCs w:val="20"/>
        </w:rPr>
      </w:pPr>
    </w:p>
    <w:p w14:paraId="37555619" w14:textId="44A4671C" w:rsidR="003B616C" w:rsidRPr="00482539" w:rsidRDefault="006407D8"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rPr>
        <w:t>VIVA SPORT</w:t>
      </w:r>
      <w:r w:rsidR="007665E1">
        <w:rPr>
          <w:rFonts w:ascii="Arial" w:hAnsi="Arial" w:cs="Arial"/>
          <w:color w:val="000000" w:themeColor="text1"/>
          <w:sz w:val="20"/>
          <w:szCs w:val="20"/>
          <w:lang w:val="lv"/>
        </w:rPr>
        <w:t xml:space="preserve"> neglabā personas datus ilgāk kā tas ir nepieciešams, izrietot no Personas datu apstrādes mērķa vai uz spēkā esošu tiesību pamata. Personas dati, kuru glabāšana, vadoties no to apstrādes mērķa, vairs nav pamatoti nepieciešama, ne arī, vadoties no spēkā esošajiem normatīviem, obligāta, tiek nekavējoties dzēsti un iznīcināti.</w:t>
      </w:r>
    </w:p>
    <w:p w14:paraId="39253DC9" w14:textId="6981E5AF" w:rsidR="00E66CD6" w:rsidRPr="00482539" w:rsidRDefault="00E66CD6" w:rsidP="00E66CD6">
      <w:pPr>
        <w:pStyle w:val="ListParagraph"/>
        <w:ind w:left="567"/>
        <w:jc w:val="both"/>
        <w:rPr>
          <w:rFonts w:ascii="Arial" w:hAnsi="Arial" w:cs="Arial"/>
          <w:b/>
          <w:color w:val="000000" w:themeColor="text1"/>
          <w:sz w:val="20"/>
          <w:szCs w:val="20"/>
          <w:lang w:val="lv"/>
        </w:rPr>
      </w:pPr>
    </w:p>
    <w:p w14:paraId="64C0211B" w14:textId="4E969DCD" w:rsidR="00E66CD6"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Saskaņā ar spēkā esošajiem normatīviem, </w:t>
      </w:r>
      <w:r w:rsidR="006407D8">
        <w:rPr>
          <w:rFonts w:ascii="Arial" w:hAnsi="Arial" w:cs="Arial"/>
          <w:color w:val="000000" w:themeColor="text1"/>
          <w:sz w:val="20"/>
          <w:szCs w:val="20"/>
          <w:lang w:val="lv"/>
        </w:rPr>
        <w:t>VIVA SPORT</w:t>
      </w:r>
      <w:r>
        <w:rPr>
          <w:rFonts w:ascii="Arial" w:hAnsi="Arial" w:cs="Arial"/>
          <w:color w:val="000000" w:themeColor="text1"/>
          <w:sz w:val="20"/>
          <w:szCs w:val="20"/>
          <w:lang w:val="lv"/>
        </w:rPr>
        <w:t>, uzglabājot dokumentus, kuros ir darbinieku personas dati, ievēro šādus termiņus saistībā ar darbinieku personas datu apstrādi:</w:t>
      </w:r>
    </w:p>
    <w:p w14:paraId="39C307E3" w14:textId="77777777" w:rsidR="00E66CD6" w:rsidRPr="00482539" w:rsidRDefault="00E66CD6" w:rsidP="00E66CD6">
      <w:pPr>
        <w:pStyle w:val="ListParagraph"/>
        <w:rPr>
          <w:rFonts w:ascii="Arial" w:hAnsi="Arial" w:cs="Arial"/>
          <w:color w:val="000000" w:themeColor="text1"/>
          <w:sz w:val="20"/>
          <w:szCs w:val="20"/>
          <w:lang w:val="lv"/>
        </w:rPr>
      </w:pPr>
    </w:p>
    <w:p w14:paraId="0149244D" w14:textId="77777777" w:rsidR="003B616C" w:rsidRPr="00482539"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Pirms 01.07.2009. noslēgtie darba līgumi tiek uzglabāti 50 gadus pēc darba līguma beigšanās;</w:t>
      </w:r>
    </w:p>
    <w:p w14:paraId="7FBAA2DE" w14:textId="5FD4C9A8" w:rsidR="00E66CD6" w:rsidRPr="00482539"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kopš 01.07.2009. noslēgtie darba līgumi tiek uzglabāti to darbības laikā un 10 gadus pēc līguma beigšanās;</w:t>
      </w:r>
    </w:p>
    <w:p w14:paraId="69FE5A52" w14:textId="77777777" w:rsidR="003B616C" w:rsidRPr="00482539"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grāmatvedības attaisnojuma dokumenti tiek uzglabāti 7 gadus;</w:t>
      </w:r>
    </w:p>
    <w:p w14:paraId="56AD8701" w14:textId="77777777" w:rsidR="003B616C" w:rsidRPr="00482539"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nelaimes gadījumu darbā un profesionālo saslimšanu izmeklēšanas informācija tiek uzglabāta 55 gadus;</w:t>
      </w:r>
    </w:p>
    <w:p w14:paraId="4016A2CE" w14:textId="77777777" w:rsidR="003B616C" w:rsidRPr="00482539" w:rsidRDefault="00E66CD6" w:rsidP="007665E1">
      <w:pPr>
        <w:pStyle w:val="ListParagraph"/>
        <w:numPr>
          <w:ilvl w:val="2"/>
          <w:numId w:val="1"/>
        </w:numPr>
        <w:ind w:left="2064" w:hanging="624"/>
        <w:jc w:val="both"/>
        <w:rPr>
          <w:rFonts w:ascii="Arial" w:hAnsi="Arial" w:cs="Arial"/>
          <w:color w:val="000000" w:themeColor="text1"/>
          <w:sz w:val="20"/>
          <w:szCs w:val="20"/>
          <w:lang w:val="lv"/>
        </w:rPr>
      </w:pPr>
      <w:r>
        <w:rPr>
          <w:rFonts w:ascii="Arial" w:hAnsi="Arial" w:cs="Arial"/>
          <w:color w:val="000000" w:themeColor="text1"/>
          <w:sz w:val="20"/>
          <w:szCs w:val="20"/>
          <w:lang w:val="lv"/>
        </w:rPr>
        <w:t>citi personas datus saturoši dokumenti tiek uzglabāti 1 gadu pēc darba tiesisko attiecību beigām.</w:t>
      </w:r>
    </w:p>
    <w:p w14:paraId="11CF811E" w14:textId="5A210701" w:rsidR="00E66CD6" w:rsidRPr="00482539" w:rsidRDefault="00E66CD6" w:rsidP="00E66CD6">
      <w:pPr>
        <w:pStyle w:val="ListParagraph"/>
        <w:ind w:left="1224"/>
        <w:jc w:val="both"/>
        <w:rPr>
          <w:rFonts w:ascii="Arial" w:hAnsi="Arial" w:cs="Arial"/>
          <w:color w:val="000000" w:themeColor="text1"/>
          <w:sz w:val="20"/>
          <w:szCs w:val="20"/>
          <w:lang w:val="lv"/>
        </w:rPr>
      </w:pPr>
    </w:p>
    <w:p w14:paraId="60990602" w14:textId="4B693EFB" w:rsidR="00E66CD6"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Saskaņā ar spēkā esošajiem normatīviem, </w:t>
      </w:r>
      <w:r w:rsidR="006407D8">
        <w:rPr>
          <w:rFonts w:ascii="Arial" w:hAnsi="Arial" w:cs="Arial"/>
          <w:color w:val="000000" w:themeColor="text1"/>
          <w:sz w:val="20"/>
          <w:szCs w:val="20"/>
          <w:lang w:val="lv"/>
        </w:rPr>
        <w:t>VIVA SPORT</w:t>
      </w:r>
      <w:r>
        <w:rPr>
          <w:rFonts w:ascii="Arial" w:hAnsi="Arial" w:cs="Arial"/>
          <w:color w:val="000000" w:themeColor="text1"/>
          <w:sz w:val="20"/>
          <w:szCs w:val="20"/>
          <w:lang w:val="lv"/>
        </w:rPr>
        <w:t>, uzglabājot dokumentus, kuros ir kandidātu personas dati, ievēro šādus termiņus saistībā ar darbinieku personas datu apstrādi:</w:t>
      </w:r>
    </w:p>
    <w:p w14:paraId="698857B6" w14:textId="77777777" w:rsidR="00E66CD6" w:rsidRPr="00482539" w:rsidRDefault="00E66CD6" w:rsidP="007665E1">
      <w:pPr>
        <w:pStyle w:val="ListParagraph"/>
        <w:ind w:left="2064" w:hanging="624"/>
        <w:rPr>
          <w:rFonts w:ascii="Arial" w:hAnsi="Arial" w:cs="Arial"/>
          <w:sz w:val="20"/>
          <w:szCs w:val="20"/>
          <w:lang w:val="lv"/>
        </w:rPr>
      </w:pPr>
    </w:p>
    <w:p w14:paraId="2E99CAEB" w14:textId="4D0AD800" w:rsidR="00E66CD6" w:rsidRPr="00482539" w:rsidRDefault="007665E1" w:rsidP="007665E1">
      <w:pPr>
        <w:pStyle w:val="ListParagraph"/>
        <w:numPr>
          <w:ilvl w:val="2"/>
          <w:numId w:val="1"/>
        </w:numPr>
        <w:ind w:left="2064" w:hanging="624"/>
        <w:jc w:val="both"/>
        <w:rPr>
          <w:rFonts w:ascii="Arial" w:hAnsi="Arial" w:cs="Arial"/>
          <w:sz w:val="20"/>
          <w:szCs w:val="20"/>
          <w:lang w:val="lv"/>
        </w:rPr>
      </w:pPr>
      <w:r>
        <w:rPr>
          <w:rFonts w:ascii="Arial" w:hAnsi="Arial" w:cs="Arial"/>
          <w:sz w:val="20"/>
          <w:szCs w:val="20"/>
          <w:lang w:val="lv"/>
        </w:rPr>
        <w:t xml:space="preserve"> līdz 1 gadu pēc negatīva lēmuma par pieņemšanu darbā pieņemšanas;</w:t>
      </w:r>
    </w:p>
    <w:p w14:paraId="5D0A5F21" w14:textId="340D5AFB" w:rsidR="00E66CD6" w:rsidRPr="00482539" w:rsidRDefault="007665E1" w:rsidP="007665E1">
      <w:pPr>
        <w:pStyle w:val="ListParagraph"/>
        <w:numPr>
          <w:ilvl w:val="2"/>
          <w:numId w:val="1"/>
        </w:numPr>
        <w:ind w:left="2064" w:hanging="624"/>
        <w:jc w:val="both"/>
        <w:rPr>
          <w:rFonts w:ascii="Arial" w:hAnsi="Arial" w:cs="Arial"/>
          <w:sz w:val="20"/>
          <w:szCs w:val="20"/>
          <w:lang w:val="lv"/>
        </w:rPr>
      </w:pPr>
      <w:r>
        <w:rPr>
          <w:rFonts w:ascii="Arial" w:hAnsi="Arial" w:cs="Arial"/>
          <w:sz w:val="20"/>
          <w:szCs w:val="20"/>
          <w:lang w:val="lv"/>
        </w:rPr>
        <w:t xml:space="preserve"> ar kandidāta piekrišanu līdz piekrišanas derīguma beigām.</w:t>
      </w:r>
    </w:p>
    <w:p w14:paraId="71F052F2" w14:textId="77777777" w:rsidR="00E66CD6" w:rsidRPr="00482539" w:rsidRDefault="00E66CD6" w:rsidP="007665E1">
      <w:pPr>
        <w:pStyle w:val="ListParagraph"/>
        <w:ind w:left="2064" w:hanging="624"/>
        <w:jc w:val="both"/>
        <w:rPr>
          <w:rFonts w:ascii="Arial" w:hAnsi="Arial" w:cs="Arial"/>
          <w:b/>
          <w:color w:val="000000" w:themeColor="text1"/>
          <w:sz w:val="20"/>
          <w:szCs w:val="20"/>
          <w:lang w:val="lv"/>
        </w:rPr>
      </w:pPr>
    </w:p>
    <w:p w14:paraId="5CBD8842" w14:textId="77777777" w:rsidR="003B616C"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J</w:t>
      </w:r>
      <w:r>
        <w:rPr>
          <w:rFonts w:ascii="Arial" w:hAnsi="Arial" w:cs="Arial"/>
          <w:color w:val="000000" w:themeColor="text1"/>
          <w:sz w:val="20"/>
          <w:szCs w:val="20"/>
          <w:lang w:val="lv"/>
        </w:rPr>
        <w:tab/>
        <w:t>a vēlaties saņemt detalizētāku informāciju par Personas datu uzglabāšanas termiņiem, lūdzu, sazinieties, izmantojot zemāk esošajā sa</w:t>
      </w:r>
      <w:bookmarkStart w:id="5" w:name="CursorPositionAtSave"/>
      <w:bookmarkEnd w:id="5"/>
      <w:r>
        <w:rPr>
          <w:rFonts w:ascii="Arial" w:hAnsi="Arial" w:cs="Arial"/>
          <w:color w:val="000000" w:themeColor="text1"/>
          <w:sz w:val="20"/>
          <w:szCs w:val="20"/>
          <w:lang w:val="lv"/>
        </w:rPr>
        <w:t>daļā “Kontaktinformācija” norādīto kontaktinformāciju, vai vērsieties pie sava tiešā vadītāja.</w:t>
      </w:r>
    </w:p>
    <w:p w14:paraId="5B01B563" w14:textId="3F7092D3" w:rsidR="00E66CD6" w:rsidRPr="00482539" w:rsidRDefault="00E66CD6" w:rsidP="00E66CD6">
      <w:pPr>
        <w:pStyle w:val="ListParagraph"/>
        <w:rPr>
          <w:rFonts w:ascii="Arial" w:hAnsi="Arial" w:cs="Arial"/>
          <w:b/>
          <w:color w:val="000000" w:themeColor="text1"/>
          <w:sz w:val="20"/>
          <w:szCs w:val="20"/>
          <w:lang w:val="lv"/>
        </w:rPr>
      </w:pPr>
    </w:p>
    <w:p w14:paraId="6B9880C3" w14:textId="77777777" w:rsidR="00E66CD6" w:rsidRPr="00D213E0" w:rsidRDefault="00E66CD6" w:rsidP="00E66CD6">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DATU SUBJEKTA TIESĪBAS</w:t>
      </w:r>
    </w:p>
    <w:p w14:paraId="5490A4F6" w14:textId="77777777" w:rsidR="00E66CD6" w:rsidRPr="00D213E0" w:rsidRDefault="00E66CD6" w:rsidP="00E66CD6">
      <w:pPr>
        <w:pStyle w:val="ListParagraph"/>
        <w:ind w:left="567"/>
        <w:rPr>
          <w:rFonts w:ascii="Arial" w:hAnsi="Arial" w:cs="Arial"/>
          <w:b/>
          <w:color w:val="000000" w:themeColor="text1"/>
          <w:sz w:val="20"/>
          <w:szCs w:val="20"/>
        </w:rPr>
      </w:pPr>
    </w:p>
    <w:p w14:paraId="0D26E163" w14:textId="19839CFF" w:rsidR="003B616C" w:rsidRDefault="006407D8"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rPr>
        <w:t>VIVA SPORT</w:t>
      </w:r>
      <w:r w:rsidR="007665E1">
        <w:rPr>
          <w:rFonts w:ascii="Arial" w:hAnsi="Arial" w:cs="Arial"/>
          <w:color w:val="000000" w:themeColor="text1"/>
          <w:sz w:val="20"/>
          <w:szCs w:val="20"/>
          <w:lang w:val="lv"/>
        </w:rPr>
        <w:t xml:space="preserve"> nodrošina kandidātiem un darbiniekiem visas datu subjektam no spēkā esošajiem normatīviem izrietošās tiesības.</w:t>
      </w:r>
    </w:p>
    <w:p w14:paraId="6893FAAE" w14:textId="6E21437C" w:rsidR="00E66CD6" w:rsidRPr="00D213E0" w:rsidRDefault="00E66CD6" w:rsidP="00E66CD6">
      <w:pPr>
        <w:pStyle w:val="ListParagraph"/>
        <w:ind w:left="567"/>
        <w:rPr>
          <w:rFonts w:ascii="Arial" w:hAnsi="Arial" w:cs="Arial"/>
          <w:b/>
          <w:color w:val="000000" w:themeColor="text1"/>
          <w:sz w:val="20"/>
          <w:szCs w:val="20"/>
        </w:rPr>
      </w:pPr>
    </w:p>
    <w:p w14:paraId="1004E45E" w14:textId="77777777" w:rsidR="00E66CD6" w:rsidRPr="00D213E0" w:rsidRDefault="00E66CD6" w:rsidP="00E66CD6">
      <w:pPr>
        <w:pStyle w:val="ListParagraph"/>
        <w:numPr>
          <w:ilvl w:val="1"/>
          <w:numId w:val="1"/>
        </w:numPr>
        <w:ind w:left="567" w:hanging="567"/>
        <w:rPr>
          <w:rFonts w:ascii="Arial" w:hAnsi="Arial" w:cs="Arial"/>
          <w:b/>
          <w:color w:val="000000" w:themeColor="text1"/>
          <w:sz w:val="20"/>
          <w:szCs w:val="20"/>
        </w:rPr>
      </w:pPr>
      <w:r>
        <w:rPr>
          <w:rFonts w:ascii="Arial" w:hAnsi="Arial" w:cs="Arial"/>
          <w:color w:val="000000" w:themeColor="text1"/>
          <w:sz w:val="20"/>
          <w:szCs w:val="20"/>
          <w:lang w:val="lv"/>
        </w:rPr>
        <w:t>Katram datu subjektam ir arī šādas tiesības:</w:t>
      </w:r>
    </w:p>
    <w:p w14:paraId="26B9A6FE" w14:textId="77777777" w:rsidR="00E66CD6" w:rsidRPr="00D213E0" w:rsidRDefault="00E66CD6" w:rsidP="00E66CD6">
      <w:pPr>
        <w:pStyle w:val="ListParagraph"/>
        <w:rPr>
          <w:rFonts w:ascii="Arial" w:hAnsi="Arial" w:cs="Arial"/>
          <w:b/>
          <w:color w:val="000000" w:themeColor="text1"/>
          <w:sz w:val="20"/>
          <w:szCs w:val="20"/>
        </w:rPr>
      </w:pPr>
    </w:p>
    <w:p w14:paraId="3B4824A2" w14:textId="0EF5648A" w:rsidR="00E66CD6" w:rsidRPr="00D213E0"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u w:val="single"/>
        </w:rPr>
      </w:pPr>
      <w:r>
        <w:rPr>
          <w:rFonts w:ascii="Arial" w:hAnsi="Arial" w:cs="Arial"/>
          <w:color w:val="000000" w:themeColor="text1"/>
          <w:sz w:val="20"/>
          <w:szCs w:val="20"/>
          <w:u w:val="single"/>
          <w:lang w:val="lv"/>
        </w:rPr>
        <w:t>piekļuves tiesības:</w:t>
      </w:r>
      <w:r>
        <w:rPr>
          <w:rFonts w:ascii="Arial" w:hAnsi="Arial" w:cs="Arial"/>
          <w:color w:val="000000" w:themeColor="text1"/>
          <w:sz w:val="20"/>
          <w:szCs w:val="20"/>
          <w:lang w:val="lv"/>
        </w:rPr>
        <w:t xml:space="preserve"> tiesības jebkurā brīdī prasīt, vai </w:t>
      </w:r>
      <w:r w:rsidR="006407D8">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vai nav viņa personas dati, kā arī saņemt informāciju par to, kādus viņa personas datus </w:t>
      </w:r>
      <w:r w:rsidR="006407D8">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apstrādā;</w:t>
      </w:r>
    </w:p>
    <w:p w14:paraId="73B310B7" w14:textId="4CF2C80F" w:rsidR="003B616C"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uz personas datu labošanu</w:t>
      </w:r>
      <w:r>
        <w:rPr>
          <w:rFonts w:ascii="Arial" w:hAnsi="Arial" w:cs="Arial"/>
          <w:color w:val="000000" w:themeColor="text1"/>
          <w:sz w:val="20"/>
          <w:szCs w:val="20"/>
          <w:lang w:val="lv"/>
        </w:rPr>
        <w:t xml:space="preserve">: tiesības pieteikt </w:t>
      </w:r>
      <w:r w:rsidR="006407D8">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savu personas datu precizēšanu vai labošanu, ja tie ir nepietiekami, nepilnīgi vai nepatiesi;</w:t>
      </w:r>
    </w:p>
    <w:p w14:paraId="73A792EC" w14:textId="4AD31195" w:rsidR="003B616C"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v"/>
        </w:rPr>
        <w:lastRenderedPageBreak/>
        <w:t>tiesības uz iebildumu sniegšanu</w:t>
      </w:r>
      <w:r>
        <w:rPr>
          <w:rFonts w:ascii="Arial" w:hAnsi="Arial" w:cs="Arial"/>
          <w:color w:val="000000" w:themeColor="text1"/>
          <w:sz w:val="20"/>
          <w:szCs w:val="20"/>
          <w:lang w:val="lv"/>
        </w:rPr>
        <w:t xml:space="preserve">: tiesības sniegt </w:t>
      </w:r>
      <w:r w:rsidR="00E72420">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w:t>
      </w:r>
      <w:proofErr w:type="spellStart"/>
      <w:r>
        <w:rPr>
          <w:rFonts w:ascii="Arial" w:hAnsi="Arial" w:cs="Arial"/>
          <w:color w:val="000000" w:themeColor="text1"/>
          <w:sz w:val="20"/>
          <w:szCs w:val="20"/>
          <w:lang w:val="lv"/>
        </w:rPr>
        <w:t>iebildes</w:t>
      </w:r>
      <w:proofErr w:type="spellEnd"/>
      <w:r>
        <w:rPr>
          <w:rFonts w:ascii="Arial" w:hAnsi="Arial" w:cs="Arial"/>
          <w:color w:val="000000" w:themeColor="text1"/>
          <w:sz w:val="20"/>
          <w:szCs w:val="20"/>
          <w:lang w:val="lv"/>
        </w:rPr>
        <w:t xml:space="preserve"> par savu personas datu apstrādi, piemēram, tad, ja Personas datu izmantošana balstās </w:t>
      </w:r>
      <w:r w:rsidR="00E72420">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tiesiskās interesēs;</w:t>
      </w:r>
    </w:p>
    <w:p w14:paraId="1A2633CE" w14:textId="77777777" w:rsidR="003B616C" w:rsidRDefault="00E66CD6" w:rsidP="00E66CD6">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pieprasīt Personas datu dzēšanu</w:t>
      </w:r>
      <w:r>
        <w:rPr>
          <w:rFonts w:ascii="Arial" w:hAnsi="Arial" w:cs="Arial"/>
          <w:color w:val="000000" w:themeColor="text1"/>
          <w:sz w:val="20"/>
          <w:szCs w:val="20"/>
          <w:lang w:val="lv"/>
        </w:rPr>
        <w:t>: tiesības pieteikt personas datu dzēšanu, piemēram, tad, ja personas dati tiek apstrādāti ar datu subjekta piekrišanu un datu subjekts ir piekrišanu atsaucis;</w:t>
      </w:r>
    </w:p>
    <w:p w14:paraId="23A30D70" w14:textId="69EFD6CA" w:rsidR="00E66CD6" w:rsidRPr="00D213E0" w:rsidRDefault="00E66CD6" w:rsidP="00E66CD6">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v"/>
        </w:rPr>
        <w:t>tiesības ierobežot apstrādi</w:t>
      </w:r>
      <w:r>
        <w:rPr>
          <w:rFonts w:ascii="Arial" w:hAnsi="Arial" w:cs="Arial"/>
          <w:color w:val="000000" w:themeColor="text1"/>
          <w:sz w:val="20"/>
          <w:szCs w:val="20"/>
          <w:lang w:val="lv"/>
        </w:rPr>
        <w:t xml:space="preserve">: tiesības pieprasīt, lai </w:t>
      </w:r>
      <w:r w:rsidR="00E72420">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ierobežotu darbinieka personas datu apstrādi uz spēkā esoša normatīva pamata, piemēram, tad, ja </w:t>
      </w:r>
      <w:r w:rsidR="00E72420">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vairs nav nepieciešama personas datu apstrāde mērķu sasniegšanai, vai arī, ja darbinieks ir iesniedzis iebildumus par personas datu apstrādi;</w:t>
      </w:r>
    </w:p>
    <w:p w14:paraId="4147402E" w14:textId="24F6B872" w:rsidR="00E66CD6" w:rsidRPr="00D213E0" w:rsidRDefault="00E66CD6" w:rsidP="00E66CD6">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v"/>
        </w:rPr>
        <w:t>tiesības atsaukt personas datu apstrādei sniegto piekrišanu</w:t>
      </w:r>
      <w:r>
        <w:rPr>
          <w:rFonts w:ascii="Arial" w:hAnsi="Arial" w:cs="Arial"/>
          <w:color w:val="000000" w:themeColor="text1"/>
          <w:sz w:val="20"/>
          <w:szCs w:val="20"/>
          <w:lang w:val="lv"/>
        </w:rPr>
        <w:t xml:space="preserve">: ja personas datu apstrāde balstās datu subjekta sniegta piekrišanā, datu subjektam ir tiesības jebkurā laikā atsaukt savu </w:t>
      </w:r>
      <w:r w:rsidR="00E72420">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sniegto piekrišanu;</w:t>
      </w:r>
    </w:p>
    <w:p w14:paraId="6575EAEB" w14:textId="3770F5AA" w:rsidR="00E66CD6" w:rsidRPr="00D213E0" w:rsidRDefault="00E66CD6" w:rsidP="00E66CD6">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v"/>
        </w:rPr>
        <w:t>tiesības uz datu pārnešanu</w:t>
      </w:r>
      <w:r>
        <w:rPr>
          <w:rFonts w:ascii="Arial" w:hAnsi="Arial" w:cs="Arial"/>
          <w:color w:val="000000" w:themeColor="text1"/>
          <w:sz w:val="20"/>
          <w:szCs w:val="20"/>
          <w:lang w:val="lv"/>
        </w:rPr>
        <w:t xml:space="preserve">: darbiniekam ir tiesības saņemt no </w:t>
      </w:r>
      <w:r w:rsidR="0009152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personas datus, kurus datu subjekts pats ir iesniedzis </w:t>
      </w:r>
      <w:r w:rsidR="0009152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un kurus apstrādā uz datu subjekta piekrišanas pamata vai ar datu subjektu noslēgta līguma izpildei rakstiski vai vispārēji izmantojamā elektroniskā formātā, un, ja tas ir tehniski iespējams, pieprasīt, lai </w:t>
      </w:r>
      <w:r w:rsidR="0009152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šos datus nosūtītu kādam citam datu pārzinim;</w:t>
      </w:r>
    </w:p>
    <w:p w14:paraId="3D404113" w14:textId="125AA7FF" w:rsidR="003B616C" w:rsidRPr="005E1A3F" w:rsidRDefault="00E66CD6" w:rsidP="00E66CD6">
      <w:pPr>
        <w:pStyle w:val="ListParagraph"/>
        <w:numPr>
          <w:ilvl w:val="2"/>
          <w:numId w:val="1"/>
        </w:numPr>
        <w:ind w:left="2064" w:hanging="624"/>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iesniegt sūdzību</w:t>
      </w:r>
      <w:r>
        <w:rPr>
          <w:rFonts w:ascii="Arial" w:hAnsi="Arial" w:cs="Arial"/>
          <w:color w:val="000000" w:themeColor="text1"/>
          <w:sz w:val="20"/>
          <w:szCs w:val="20"/>
          <w:lang w:val="lv"/>
        </w:rPr>
        <w:t xml:space="preserve">: Ja darbinieks uzskata, ka, Apstrādājot viņa Personas datus, ir pārkāptas viņa tiesības, viņam vienmēr ir tiesības ar prasījumu vai sūdzību vērsties Datu aizsardzības Inspekcijā – </w:t>
      </w:r>
      <w:r w:rsidR="00231D16" w:rsidRPr="005E1A3F">
        <w:rPr>
          <w:rFonts w:ascii="Arial" w:hAnsi="Arial" w:cs="Arial"/>
          <w:color w:val="000000" w:themeColor="text1"/>
          <w:sz w:val="20"/>
          <w:szCs w:val="20"/>
          <w:lang w:val="lv"/>
        </w:rPr>
        <w:t>Elijas iela 17</w:t>
      </w:r>
      <w:r w:rsidRPr="005E1A3F">
        <w:rPr>
          <w:rFonts w:ascii="Arial" w:hAnsi="Arial" w:cs="Arial"/>
          <w:color w:val="000000" w:themeColor="text1"/>
          <w:sz w:val="20"/>
          <w:szCs w:val="20"/>
          <w:lang w:val="lv"/>
        </w:rPr>
        <w:t>,</w:t>
      </w:r>
      <w:r w:rsidR="00231D16" w:rsidRPr="005E1A3F">
        <w:rPr>
          <w:rFonts w:ascii="Arial" w:hAnsi="Arial" w:cs="Arial"/>
          <w:color w:val="000000" w:themeColor="text1"/>
          <w:sz w:val="20"/>
          <w:szCs w:val="20"/>
          <w:lang w:val="lv"/>
        </w:rPr>
        <w:t xml:space="preserve"> Rīga</w:t>
      </w:r>
      <w:r w:rsidR="0011591E" w:rsidRPr="005E1A3F">
        <w:rPr>
          <w:rFonts w:ascii="Arial" w:hAnsi="Arial" w:cs="Arial"/>
          <w:color w:val="000000" w:themeColor="text1"/>
          <w:sz w:val="20"/>
          <w:szCs w:val="20"/>
          <w:lang w:val="lv"/>
        </w:rPr>
        <w:t xml:space="preserve"> LV-1050</w:t>
      </w:r>
      <w:r w:rsidRPr="005E1A3F">
        <w:rPr>
          <w:rFonts w:ascii="Arial" w:hAnsi="Arial" w:cs="Arial"/>
          <w:color w:val="000000" w:themeColor="text1"/>
          <w:sz w:val="20"/>
          <w:szCs w:val="20"/>
          <w:lang w:val="lv"/>
        </w:rPr>
        <w:t>,</w:t>
      </w:r>
      <w:r w:rsidR="00231D16" w:rsidRPr="005E1A3F">
        <w:rPr>
          <w:rFonts w:ascii="Arial" w:hAnsi="Arial" w:cs="Arial"/>
          <w:color w:val="000000" w:themeColor="text1"/>
          <w:sz w:val="20"/>
          <w:szCs w:val="20"/>
          <w:lang w:val="lv"/>
        </w:rPr>
        <w:t xml:space="preserve"> Latvija</w:t>
      </w:r>
      <w:r w:rsidRPr="005E1A3F">
        <w:rPr>
          <w:rFonts w:ascii="Arial" w:hAnsi="Arial" w:cs="Arial"/>
          <w:color w:val="000000" w:themeColor="text1"/>
          <w:sz w:val="20"/>
          <w:szCs w:val="20"/>
          <w:lang w:val="lv"/>
        </w:rPr>
        <w:t>,</w:t>
      </w:r>
      <w:r w:rsidR="0011591E" w:rsidRPr="005E1A3F">
        <w:rPr>
          <w:rFonts w:ascii="Arial" w:hAnsi="Arial" w:cs="Arial"/>
          <w:color w:val="000000" w:themeColor="text1"/>
          <w:sz w:val="20"/>
          <w:szCs w:val="20"/>
          <w:lang w:val="lv"/>
        </w:rPr>
        <w:t xml:space="preserve"> </w:t>
      </w:r>
      <w:hyperlink r:id="rId8" w:history="1">
        <w:r w:rsidR="0011591E" w:rsidRPr="005E1A3F">
          <w:rPr>
            <w:rStyle w:val="Hyperlink"/>
            <w:rFonts w:ascii="Arial" w:hAnsi="Arial" w:cs="Arial"/>
            <w:sz w:val="20"/>
            <w:szCs w:val="20"/>
            <w:lang w:val="lv"/>
          </w:rPr>
          <w:t>pasts@dvi.gov.lv</w:t>
        </w:r>
      </w:hyperlink>
      <w:r w:rsidR="0011591E" w:rsidRPr="005E1A3F">
        <w:rPr>
          <w:rFonts w:ascii="Arial" w:hAnsi="Arial" w:cs="Arial"/>
          <w:color w:val="000000" w:themeColor="text1"/>
          <w:sz w:val="20"/>
          <w:szCs w:val="20"/>
          <w:lang w:val="lv"/>
        </w:rPr>
        <w:t>, www.dvi.gov.lv</w:t>
      </w:r>
      <w:r w:rsidRPr="005E1A3F">
        <w:rPr>
          <w:rFonts w:ascii="Arial" w:hAnsi="Arial" w:cs="Arial"/>
          <w:color w:val="000000" w:themeColor="text1"/>
          <w:sz w:val="20"/>
          <w:szCs w:val="20"/>
          <w:lang w:val="lv"/>
        </w:rPr>
        <w:t>.</w:t>
      </w:r>
    </w:p>
    <w:p w14:paraId="6C8A233A" w14:textId="469E2D64" w:rsidR="00E66CD6" w:rsidRPr="00D213E0" w:rsidRDefault="00E66CD6" w:rsidP="00E66CD6">
      <w:pPr>
        <w:pStyle w:val="ListParagraph"/>
        <w:rPr>
          <w:rFonts w:ascii="Arial" w:hAnsi="Arial" w:cs="Arial"/>
          <w:b/>
          <w:color w:val="000000" w:themeColor="text1"/>
          <w:sz w:val="20"/>
          <w:szCs w:val="20"/>
        </w:rPr>
      </w:pPr>
    </w:p>
    <w:p w14:paraId="4BDE3081" w14:textId="299CF85B" w:rsidR="003B616C"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Šajā nodaļā uzskaitītās datu subjekta tiesības saistībā ar viņa personas datu apstrādi nav pilnīgas tiesības. Zināmos gadījumos citu datu subjektu tiesības vai </w:t>
      </w:r>
      <w:r w:rsidR="00C8421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juridiskas saistības var ierobežot datu subjekta tiesības.</w:t>
      </w:r>
    </w:p>
    <w:p w14:paraId="769A5014" w14:textId="650D5762" w:rsidR="00E66CD6" w:rsidRPr="00482539" w:rsidRDefault="00E66CD6" w:rsidP="00E66CD6">
      <w:pPr>
        <w:pStyle w:val="ListParagraph"/>
        <w:ind w:left="567"/>
        <w:jc w:val="both"/>
        <w:rPr>
          <w:rFonts w:ascii="Arial" w:hAnsi="Arial" w:cs="Arial"/>
          <w:color w:val="000000" w:themeColor="text1"/>
          <w:sz w:val="20"/>
          <w:szCs w:val="20"/>
          <w:lang w:val="lv"/>
        </w:rPr>
      </w:pPr>
    </w:p>
    <w:p w14:paraId="27BE2EFF" w14:textId="77777777" w:rsidR="003B616C" w:rsidRPr="00482539" w:rsidRDefault="00E66CD6" w:rsidP="00E66CD6">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Ar personas datu apstrādi saistītu tiesību īstenošanai vai ar personas datu apstrādi saistītu pieteikumu iesniegšanai, lūdzu, sazinieties, izmantojot zemāk esošajā sadaļā “Kontaktinformācija” norādīto kontaktinformāciju, vai vērsieties pie sava tiešā vadītāja, personāla darbinieka vai datu aizsardzības speciālista.</w:t>
      </w:r>
    </w:p>
    <w:p w14:paraId="08C285CB" w14:textId="25F79FE7" w:rsidR="00E66CD6" w:rsidRPr="00482539" w:rsidRDefault="00E66CD6" w:rsidP="00E66CD6">
      <w:pPr>
        <w:pStyle w:val="ListParagraph"/>
        <w:ind w:left="792"/>
        <w:jc w:val="both"/>
        <w:rPr>
          <w:rFonts w:ascii="Arial" w:hAnsi="Arial" w:cs="Arial"/>
          <w:color w:val="000000" w:themeColor="text1"/>
          <w:sz w:val="20"/>
          <w:szCs w:val="20"/>
          <w:lang w:val="lv"/>
        </w:rPr>
      </w:pPr>
    </w:p>
    <w:p w14:paraId="29937F6F" w14:textId="77777777" w:rsidR="00E66CD6" w:rsidRPr="00D213E0" w:rsidRDefault="00E66CD6" w:rsidP="00E66CD6">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PERSONAS DATU DROŠĪBA</w:t>
      </w:r>
    </w:p>
    <w:p w14:paraId="1A8C9221" w14:textId="77777777" w:rsidR="00E66CD6" w:rsidRPr="00D213E0" w:rsidRDefault="00E66CD6" w:rsidP="00E66CD6">
      <w:pPr>
        <w:pStyle w:val="ListParagraph"/>
        <w:ind w:left="567"/>
        <w:rPr>
          <w:rFonts w:ascii="Arial" w:hAnsi="Arial" w:cs="Arial"/>
          <w:b/>
          <w:color w:val="000000" w:themeColor="text1"/>
          <w:sz w:val="20"/>
          <w:szCs w:val="20"/>
        </w:rPr>
      </w:pPr>
    </w:p>
    <w:p w14:paraId="7B20F85B" w14:textId="27B55DBC" w:rsidR="003B616C" w:rsidRDefault="00B73248"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rPr>
        <w:t>VIVA SPORT</w:t>
      </w:r>
      <w:r w:rsidR="00C25F58">
        <w:rPr>
          <w:rFonts w:ascii="Arial" w:hAnsi="Arial" w:cs="Arial"/>
          <w:color w:val="000000" w:themeColor="text1"/>
          <w:sz w:val="20"/>
          <w:szCs w:val="20"/>
          <w:lang w:val="lv"/>
        </w:rPr>
        <w:t xml:space="preserve"> apņemas nodrošināt personas datu apstrādes drošību, ar mērķi aizsargāt personas datus pret nejaušu vai nepilnvarotu apstrādi, publiskošanu vai iznīcināšanu.</w:t>
      </w:r>
    </w:p>
    <w:p w14:paraId="1E398DE1" w14:textId="461DAA74" w:rsidR="00E66CD6" w:rsidRPr="00D213E0" w:rsidRDefault="00E66CD6" w:rsidP="00E66CD6">
      <w:pPr>
        <w:pStyle w:val="ListParagraph"/>
        <w:ind w:left="567"/>
        <w:jc w:val="both"/>
        <w:rPr>
          <w:rFonts w:ascii="Arial" w:hAnsi="Arial" w:cs="Arial"/>
          <w:color w:val="000000" w:themeColor="text1"/>
          <w:sz w:val="20"/>
          <w:szCs w:val="20"/>
        </w:rPr>
      </w:pPr>
    </w:p>
    <w:p w14:paraId="74E24038" w14:textId="67F51A22" w:rsidR="003B616C" w:rsidRDefault="00E66CD6"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Ņemot vērā zinātnes un tehnoloģiju jaunākos sasniegumus un piemērošanas izdevumus, kā arī personas datu apstrādes veidu, apjomu, kontekstu un mērķiem, kā arī no apstrādes izrietošās datu subjektu tiesības un brīvības apdraudošos dažādas iespējamības un apmēra draudus, </w:t>
      </w:r>
      <w:r w:rsidR="00B73248">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personas datu apstrādē piemēro atbilstošus tehniskus un organizatoriskus pasākumus personas datu drošības nodrošināšanai.</w:t>
      </w:r>
    </w:p>
    <w:p w14:paraId="4A19C3C8" w14:textId="3AE4C18E" w:rsidR="00E66CD6" w:rsidRPr="00D213E0" w:rsidRDefault="00E66CD6" w:rsidP="00E66CD6">
      <w:pPr>
        <w:pStyle w:val="ListParagraph"/>
        <w:rPr>
          <w:rFonts w:ascii="Arial" w:hAnsi="Arial" w:cs="Arial"/>
          <w:color w:val="000000" w:themeColor="text1"/>
          <w:sz w:val="20"/>
          <w:szCs w:val="20"/>
        </w:rPr>
      </w:pPr>
    </w:p>
    <w:p w14:paraId="5978AD2A" w14:textId="77777777" w:rsidR="00E66CD6" w:rsidRPr="00D213E0" w:rsidRDefault="00E66CD6"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Dokumentus, kuros ir darbinieka personas dati, uzglabā tā, lai tiem būtu piekļuve tikai ierobežotam skaitam cilvēku darba uzdevumu izpildes ietvaros, pamatotā un nepieciešamā apjomā.</w:t>
      </w:r>
    </w:p>
    <w:p w14:paraId="0598187A" w14:textId="77777777" w:rsidR="00E66CD6" w:rsidRPr="00D213E0" w:rsidRDefault="00E66CD6" w:rsidP="00E66CD6">
      <w:pPr>
        <w:pStyle w:val="ListParagraph"/>
        <w:rPr>
          <w:rFonts w:ascii="Arial" w:hAnsi="Arial" w:cs="Arial"/>
          <w:color w:val="000000" w:themeColor="text1"/>
          <w:sz w:val="20"/>
          <w:szCs w:val="20"/>
        </w:rPr>
      </w:pPr>
    </w:p>
    <w:p w14:paraId="36EFA93B" w14:textId="77777777" w:rsidR="00E66CD6" w:rsidRPr="00D213E0" w:rsidRDefault="00E66CD6" w:rsidP="00E66CD6">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KONTAKTINFORMĀCIJA</w:t>
      </w:r>
    </w:p>
    <w:p w14:paraId="233C1D05" w14:textId="77777777" w:rsidR="00E66CD6" w:rsidRPr="00D213E0" w:rsidRDefault="00E66CD6" w:rsidP="00E66CD6">
      <w:pPr>
        <w:pStyle w:val="ListParagraph"/>
        <w:ind w:left="567"/>
        <w:rPr>
          <w:rFonts w:ascii="Arial" w:hAnsi="Arial" w:cs="Arial"/>
          <w:b/>
          <w:color w:val="000000" w:themeColor="text1"/>
          <w:sz w:val="20"/>
          <w:szCs w:val="20"/>
        </w:rPr>
      </w:pPr>
    </w:p>
    <w:p w14:paraId="2E7AF6FC" w14:textId="69D690BB" w:rsidR="003B616C" w:rsidRDefault="00E66CD6" w:rsidP="00E66CD6">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Lai uzdotu ar personas datu apstrādi saistītus jautājumus vai iesniegtu ar personas datu apstrādi saistītus pieteikumus, sazinieties, lūdzu, ar </w:t>
      </w:r>
      <w:r w:rsidR="00E6792C">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vai </w:t>
      </w:r>
      <w:r w:rsidR="00E6792C">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personāla darbinieku, vai arī vērsieties pie vispārējā kontakta vai sava tiešā vadītāja.</w:t>
      </w:r>
    </w:p>
    <w:p w14:paraId="1D6EF1FF" w14:textId="26C6AA2B" w:rsidR="00E66CD6" w:rsidRDefault="00E66CD6" w:rsidP="00E66CD6">
      <w:pPr>
        <w:pStyle w:val="ListParagraph"/>
        <w:ind w:left="567"/>
        <w:jc w:val="both"/>
        <w:rPr>
          <w:rFonts w:ascii="Arial" w:hAnsi="Arial" w:cs="Arial"/>
          <w:color w:val="000000" w:themeColor="text1"/>
          <w:sz w:val="20"/>
          <w:szCs w:val="20"/>
        </w:rPr>
      </w:pPr>
    </w:p>
    <w:p w14:paraId="17F25720" w14:textId="77777777" w:rsidR="00E6792C" w:rsidRDefault="00E6792C" w:rsidP="00E66CD6">
      <w:pPr>
        <w:pStyle w:val="ListParagraph"/>
        <w:ind w:left="567"/>
        <w:jc w:val="both"/>
        <w:rPr>
          <w:rFonts w:ascii="Arial" w:hAnsi="Arial" w:cs="Arial"/>
          <w:color w:val="000000" w:themeColor="text1"/>
          <w:sz w:val="20"/>
          <w:szCs w:val="20"/>
        </w:rPr>
      </w:pPr>
    </w:p>
    <w:p w14:paraId="6D8310EB" w14:textId="77777777" w:rsidR="00E6792C" w:rsidRPr="00D213E0" w:rsidRDefault="00E6792C" w:rsidP="00E66CD6">
      <w:pPr>
        <w:pStyle w:val="ListParagraph"/>
        <w:ind w:left="567"/>
        <w:jc w:val="both"/>
        <w:rPr>
          <w:rFonts w:ascii="Arial" w:hAnsi="Arial" w:cs="Arial"/>
          <w:color w:val="000000" w:themeColor="text1"/>
          <w:sz w:val="20"/>
          <w:szCs w:val="20"/>
        </w:rPr>
      </w:pPr>
    </w:p>
    <w:p w14:paraId="44468D37" w14:textId="77777777" w:rsidR="00E66CD6" w:rsidRPr="00D213E0" w:rsidRDefault="00E66CD6" w:rsidP="00E66CD6">
      <w:pPr>
        <w:pStyle w:val="ListParagraph"/>
        <w:ind w:left="567"/>
        <w:jc w:val="both"/>
        <w:rPr>
          <w:rFonts w:ascii="Arial" w:hAnsi="Arial" w:cs="Arial"/>
          <w:b/>
          <w:bCs/>
          <w:sz w:val="20"/>
          <w:szCs w:val="20"/>
        </w:rPr>
      </w:pPr>
      <w:bookmarkStart w:id="6" w:name="_Hlk91081454"/>
    </w:p>
    <w:p w14:paraId="61A45F0E" w14:textId="4F961287" w:rsidR="00E66CD6" w:rsidRPr="00D213E0" w:rsidRDefault="00E6792C" w:rsidP="00E66CD6">
      <w:pPr>
        <w:pStyle w:val="ListParagraph"/>
        <w:ind w:left="567"/>
        <w:jc w:val="both"/>
        <w:rPr>
          <w:rFonts w:ascii="Arial" w:hAnsi="Arial" w:cs="Arial"/>
          <w:b/>
          <w:bCs/>
          <w:sz w:val="20"/>
          <w:szCs w:val="20"/>
        </w:rPr>
      </w:pPr>
      <w:r>
        <w:rPr>
          <w:rFonts w:ascii="Arial" w:hAnsi="Arial" w:cs="Arial"/>
          <w:b/>
          <w:bCs/>
          <w:sz w:val="20"/>
          <w:szCs w:val="20"/>
          <w:lang w:val="lv"/>
        </w:rPr>
        <w:lastRenderedPageBreak/>
        <w:t>VIVA SPORT</w:t>
      </w:r>
      <w:r w:rsidR="00C25F58">
        <w:rPr>
          <w:rFonts w:ascii="Arial" w:hAnsi="Arial" w:cs="Arial"/>
          <w:b/>
          <w:bCs/>
          <w:sz w:val="20"/>
          <w:szCs w:val="20"/>
          <w:lang w:val="lv"/>
        </w:rPr>
        <w:t xml:space="preserve"> kontaktinformācija ir:</w:t>
      </w:r>
    </w:p>
    <w:p w14:paraId="79DF8163" w14:textId="77777777" w:rsidR="00E66CD6" w:rsidRPr="00D213E0" w:rsidRDefault="00E66CD6" w:rsidP="00E66CD6">
      <w:pPr>
        <w:pStyle w:val="ListParagraph"/>
        <w:ind w:left="567"/>
        <w:jc w:val="both"/>
        <w:rPr>
          <w:rFonts w:ascii="Arial" w:hAnsi="Arial" w:cs="Arial"/>
          <w:b/>
          <w:bCs/>
          <w:sz w:val="20"/>
          <w:szCs w:val="20"/>
        </w:rPr>
      </w:pPr>
    </w:p>
    <w:p w14:paraId="0E73A2FC" w14:textId="01748E5C" w:rsidR="00E66CD6" w:rsidRPr="00D213E0" w:rsidRDefault="00E6792C" w:rsidP="00E66CD6">
      <w:pPr>
        <w:pStyle w:val="ListParagraph"/>
        <w:ind w:left="567"/>
        <w:jc w:val="both"/>
        <w:rPr>
          <w:rFonts w:ascii="Arial" w:hAnsi="Arial" w:cs="Arial"/>
          <w:b/>
          <w:bCs/>
          <w:sz w:val="20"/>
          <w:szCs w:val="20"/>
        </w:rPr>
      </w:pPr>
      <w:r>
        <w:rPr>
          <w:rFonts w:ascii="Arial" w:hAnsi="Arial" w:cs="Arial"/>
          <w:b/>
          <w:bCs/>
          <w:sz w:val="20"/>
          <w:szCs w:val="20"/>
          <w:lang w:val="lv"/>
        </w:rPr>
        <w:t>VIVA SPORT</w:t>
      </w:r>
      <w:r w:rsidR="00C25F58">
        <w:rPr>
          <w:rFonts w:ascii="Arial" w:hAnsi="Arial" w:cs="Arial"/>
          <w:b/>
          <w:bCs/>
          <w:sz w:val="20"/>
          <w:szCs w:val="20"/>
          <w:lang w:val="lv"/>
        </w:rPr>
        <w:t xml:space="preserve"> </w:t>
      </w:r>
      <w:r>
        <w:rPr>
          <w:rFonts w:ascii="Arial" w:hAnsi="Arial" w:cs="Arial"/>
          <w:b/>
          <w:bCs/>
          <w:sz w:val="20"/>
          <w:szCs w:val="20"/>
          <w:lang w:val="lv"/>
        </w:rPr>
        <w:t>SIA</w:t>
      </w:r>
    </w:p>
    <w:p w14:paraId="0540664E" w14:textId="77777777" w:rsidR="00E66CD6" w:rsidRPr="00D213E0" w:rsidRDefault="00E66CD6" w:rsidP="00E66CD6">
      <w:pPr>
        <w:pStyle w:val="ListParagraph"/>
        <w:ind w:left="567"/>
        <w:jc w:val="both"/>
        <w:rPr>
          <w:rFonts w:ascii="Arial" w:hAnsi="Arial" w:cs="Arial"/>
          <w:b/>
          <w:bCs/>
          <w:sz w:val="20"/>
          <w:szCs w:val="20"/>
        </w:rPr>
      </w:pPr>
    </w:p>
    <w:p w14:paraId="30DA0080" w14:textId="77777777" w:rsidR="00E6792C" w:rsidRPr="00E6792C" w:rsidRDefault="00E6792C" w:rsidP="00E6792C">
      <w:pPr>
        <w:ind w:firstLine="567"/>
        <w:rPr>
          <w:lang w:val="en-GB"/>
        </w:rPr>
      </w:pPr>
      <w:proofErr w:type="spellStart"/>
      <w:r>
        <w:rPr>
          <w:lang w:val="lv-LV"/>
        </w:rPr>
        <w:t>Dzirnieku</w:t>
      </w:r>
      <w:proofErr w:type="spellEnd"/>
      <w:r>
        <w:rPr>
          <w:lang w:val="lv-LV"/>
        </w:rPr>
        <w:t xml:space="preserve"> iela 20, Mārupe, Mārupes novads, LV-2167</w:t>
      </w:r>
    </w:p>
    <w:p w14:paraId="68567A4D" w14:textId="07D399C1" w:rsidR="00E66CD6" w:rsidRDefault="00000000" w:rsidP="00E66CD6">
      <w:pPr>
        <w:pStyle w:val="ListParagraph"/>
        <w:ind w:left="567"/>
        <w:jc w:val="both"/>
        <w:rPr>
          <w:rFonts w:ascii="Arial" w:hAnsi="Arial" w:cs="Arial"/>
          <w:sz w:val="20"/>
          <w:szCs w:val="20"/>
        </w:rPr>
      </w:pPr>
      <w:hyperlink r:id="rId9" w:history="1">
        <w:r w:rsidR="00E6792C">
          <w:rPr>
            <w:rStyle w:val="Hyperlink"/>
            <w:rFonts w:ascii="Arial" w:hAnsi="Arial" w:cs="Arial"/>
            <w:sz w:val="20"/>
            <w:szCs w:val="20"/>
            <w:lang w:val="lv"/>
          </w:rPr>
          <w:t>birojs@vivasport.lv</w:t>
        </w:r>
      </w:hyperlink>
    </w:p>
    <w:p w14:paraId="2141EA55" w14:textId="77777777" w:rsidR="002D7201" w:rsidRDefault="002D7201" w:rsidP="002D7201">
      <w:pPr>
        <w:pStyle w:val="ListParagraph"/>
        <w:ind w:left="567"/>
        <w:jc w:val="both"/>
        <w:rPr>
          <w:rFonts w:ascii="Arial" w:hAnsi="Arial" w:cs="Arial"/>
          <w:sz w:val="20"/>
          <w:szCs w:val="20"/>
        </w:rPr>
      </w:pPr>
    </w:p>
    <w:p w14:paraId="5F9B830F" w14:textId="490B9427" w:rsidR="00E66CD6" w:rsidRPr="002D7201" w:rsidRDefault="00E66CD6" w:rsidP="002D7201">
      <w:pPr>
        <w:pStyle w:val="ListParagraph"/>
        <w:ind w:left="567"/>
        <w:jc w:val="both"/>
        <w:rPr>
          <w:rFonts w:ascii="Arial" w:hAnsi="Arial" w:cs="Arial"/>
          <w:sz w:val="20"/>
          <w:szCs w:val="20"/>
        </w:rPr>
      </w:pPr>
      <w:r>
        <w:rPr>
          <w:rFonts w:ascii="Arial" w:hAnsi="Arial" w:cs="Arial"/>
          <w:sz w:val="20"/>
          <w:szCs w:val="20"/>
          <w:lang w:val="lv"/>
        </w:rPr>
        <w:t>+37</w:t>
      </w:r>
      <w:r w:rsidR="00E6792C">
        <w:rPr>
          <w:rFonts w:ascii="Arial" w:hAnsi="Arial" w:cs="Arial"/>
          <w:sz w:val="20"/>
          <w:szCs w:val="20"/>
          <w:lang w:val="lv"/>
        </w:rPr>
        <w:t>1</w:t>
      </w:r>
      <w:r>
        <w:rPr>
          <w:rFonts w:ascii="Arial" w:hAnsi="Arial" w:cs="Arial"/>
          <w:sz w:val="20"/>
          <w:szCs w:val="20"/>
          <w:lang w:val="lv"/>
        </w:rPr>
        <w:t> 6</w:t>
      </w:r>
      <w:r w:rsidR="00E6792C">
        <w:rPr>
          <w:rFonts w:ascii="Arial" w:hAnsi="Arial" w:cs="Arial"/>
          <w:sz w:val="20"/>
          <w:szCs w:val="20"/>
          <w:lang w:val="lv"/>
        </w:rPr>
        <w:t>71</w:t>
      </w:r>
      <w:r>
        <w:rPr>
          <w:rFonts w:ascii="Arial" w:hAnsi="Arial" w:cs="Arial"/>
          <w:sz w:val="20"/>
          <w:szCs w:val="20"/>
          <w:lang w:val="lv"/>
        </w:rPr>
        <w:t xml:space="preserve"> </w:t>
      </w:r>
      <w:bookmarkEnd w:id="0"/>
      <w:bookmarkEnd w:id="6"/>
      <w:r w:rsidR="00E6792C">
        <w:rPr>
          <w:rFonts w:ascii="Arial" w:hAnsi="Arial" w:cs="Arial"/>
          <w:sz w:val="20"/>
          <w:szCs w:val="20"/>
          <w:lang w:val="lv"/>
        </w:rPr>
        <w:t>49790</w:t>
      </w:r>
    </w:p>
    <w:p w14:paraId="29E09655" w14:textId="77777777" w:rsidR="0003508A" w:rsidRDefault="0003508A"/>
    <w:sectPr w:rsidR="0003508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980D" w14:textId="77777777" w:rsidR="00A81D24" w:rsidRDefault="00A81D24">
      <w:pPr>
        <w:spacing w:after="0" w:line="240" w:lineRule="auto"/>
      </w:pPr>
      <w:r>
        <w:separator/>
      </w:r>
    </w:p>
  </w:endnote>
  <w:endnote w:type="continuationSeparator" w:id="0">
    <w:p w14:paraId="61EFF0BE" w14:textId="77777777" w:rsidR="00A81D24" w:rsidRDefault="00A8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43982"/>
      <w:docPartObj>
        <w:docPartGallery w:val="Page Numbers (Bottom of Page)"/>
        <w:docPartUnique/>
      </w:docPartObj>
    </w:sdtPr>
    <w:sdtEndPr>
      <w:rPr>
        <w:noProof/>
      </w:rPr>
    </w:sdtEndPr>
    <w:sdtContent>
      <w:p w14:paraId="18474F5D" w14:textId="271B2083" w:rsidR="001C0BC0" w:rsidRDefault="001C0BC0">
        <w:pPr>
          <w:pStyle w:val="Footer"/>
          <w:jc w:val="right"/>
        </w:pPr>
        <w:r>
          <w:rPr>
            <w:lang w:val="lv"/>
          </w:rPr>
          <w:fldChar w:fldCharType="begin"/>
        </w:r>
        <w:r>
          <w:rPr>
            <w:lang w:val="lv"/>
          </w:rPr>
          <w:instrText xml:space="preserve"> PAGE   \* MERGEFORMAT </w:instrText>
        </w:r>
        <w:r>
          <w:rPr>
            <w:lang w:val="lv"/>
          </w:rPr>
          <w:fldChar w:fldCharType="separate"/>
        </w:r>
        <w:r>
          <w:rPr>
            <w:noProof/>
            <w:lang w:val="lv"/>
          </w:rPr>
          <w:t>2</w:t>
        </w:r>
        <w:r>
          <w:rPr>
            <w:noProof/>
            <w:lang w:val="lv"/>
          </w:rPr>
          <w:fldChar w:fldCharType="end"/>
        </w:r>
      </w:p>
    </w:sdtContent>
  </w:sdt>
  <w:p w14:paraId="5E0605CB" w14:textId="77777777" w:rsidR="00CF1989" w:rsidRDefault="00CF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0FD6" w14:textId="77777777" w:rsidR="00A81D24" w:rsidRDefault="00A81D24">
      <w:pPr>
        <w:spacing w:after="0" w:line="240" w:lineRule="auto"/>
      </w:pPr>
      <w:r>
        <w:separator/>
      </w:r>
    </w:p>
  </w:footnote>
  <w:footnote w:type="continuationSeparator" w:id="0">
    <w:p w14:paraId="142F0EA6" w14:textId="77777777" w:rsidR="00A81D24" w:rsidRDefault="00A81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91555"/>
    <w:multiLevelType w:val="multilevel"/>
    <w:tmpl w:val="530EC0D2"/>
    <w:lvl w:ilvl="0">
      <w:start w:val="1"/>
      <w:numFmt w:val="decimal"/>
      <w:lvlText w:val="%1."/>
      <w:lvlJc w:val="left"/>
      <w:pPr>
        <w:ind w:left="1080" w:hanging="360"/>
      </w:pPr>
      <w:rPr>
        <w:rFonts w:hint="default"/>
      </w:rPr>
    </w:lvl>
    <w:lvl w:ilvl="1">
      <w:start w:val="1"/>
      <w:numFmt w:val="decimal"/>
      <w:lvlText w:val="%1.%2."/>
      <w:lvlJc w:val="left"/>
      <w:pPr>
        <w:ind w:left="1512"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75C021F4"/>
    <w:multiLevelType w:val="hybridMultilevel"/>
    <w:tmpl w:val="80C0DFE2"/>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hint="default"/>
      </w:rPr>
    </w:lvl>
    <w:lvl w:ilvl="6" w:tplc="04250001">
      <w:start w:val="1"/>
      <w:numFmt w:val="bullet"/>
      <w:lvlText w:val=""/>
      <w:lvlJc w:val="left"/>
      <w:pPr>
        <w:ind w:left="5748" w:hanging="360"/>
      </w:pPr>
      <w:rPr>
        <w:rFonts w:ascii="Symbol" w:hAnsi="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hint="default"/>
      </w:rPr>
    </w:lvl>
  </w:abstractNum>
  <w:num w:numId="1" w16cid:durableId="1675958810">
    <w:abstractNumId w:val="0"/>
  </w:num>
  <w:num w:numId="2" w16cid:durableId="28573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D6"/>
    <w:rsid w:val="000228F6"/>
    <w:rsid w:val="00031DF2"/>
    <w:rsid w:val="0003508A"/>
    <w:rsid w:val="00035222"/>
    <w:rsid w:val="00091529"/>
    <w:rsid w:val="000C4861"/>
    <w:rsid w:val="000F283D"/>
    <w:rsid w:val="001126BE"/>
    <w:rsid w:val="0011591E"/>
    <w:rsid w:val="001173B6"/>
    <w:rsid w:val="001C0BC0"/>
    <w:rsid w:val="001F3E6E"/>
    <w:rsid w:val="00231D16"/>
    <w:rsid w:val="002A784F"/>
    <w:rsid w:val="002D7201"/>
    <w:rsid w:val="002F22C6"/>
    <w:rsid w:val="003B616C"/>
    <w:rsid w:val="003C2150"/>
    <w:rsid w:val="00482539"/>
    <w:rsid w:val="004F1638"/>
    <w:rsid w:val="004F5DCB"/>
    <w:rsid w:val="00525D3E"/>
    <w:rsid w:val="00531648"/>
    <w:rsid w:val="0058098F"/>
    <w:rsid w:val="005B68C8"/>
    <w:rsid w:val="005E1A3F"/>
    <w:rsid w:val="00604F6C"/>
    <w:rsid w:val="00614B65"/>
    <w:rsid w:val="00627832"/>
    <w:rsid w:val="006407D8"/>
    <w:rsid w:val="00654060"/>
    <w:rsid w:val="007470CA"/>
    <w:rsid w:val="007665E1"/>
    <w:rsid w:val="00783303"/>
    <w:rsid w:val="00803C9F"/>
    <w:rsid w:val="0091535F"/>
    <w:rsid w:val="00A048DF"/>
    <w:rsid w:val="00A37249"/>
    <w:rsid w:val="00A81D24"/>
    <w:rsid w:val="00B21F18"/>
    <w:rsid w:val="00B37A4B"/>
    <w:rsid w:val="00B71C03"/>
    <w:rsid w:val="00B71DF9"/>
    <w:rsid w:val="00B73248"/>
    <w:rsid w:val="00C25F58"/>
    <w:rsid w:val="00C31AF9"/>
    <w:rsid w:val="00C8421B"/>
    <w:rsid w:val="00CC2476"/>
    <w:rsid w:val="00CD6126"/>
    <w:rsid w:val="00CF1989"/>
    <w:rsid w:val="00D962C1"/>
    <w:rsid w:val="00E140FF"/>
    <w:rsid w:val="00E66785"/>
    <w:rsid w:val="00E66CD6"/>
    <w:rsid w:val="00E6792C"/>
    <w:rsid w:val="00E72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79D8"/>
  <w15:chartTrackingRefBased/>
  <w15:docId w15:val="{E0A8BF70-BE70-4103-AD8E-2D9CCB6A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D6"/>
    <w:pPr>
      <w:spacing w:after="200" w:line="276" w:lineRule="auto"/>
    </w:pPr>
    <w:rPr>
      <w:rFonts w:ascii="Arial" w:hAnsi="Arial" w:cs="Arial"/>
      <w:color w:val="33333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D6"/>
    <w:pPr>
      <w:spacing w:after="0" w:line="240" w:lineRule="auto"/>
      <w:ind w:left="720"/>
      <w:contextualSpacing/>
    </w:pPr>
    <w:rPr>
      <w:rFonts w:ascii="Times New Roman" w:eastAsia="Times New Roman" w:hAnsi="Times New Roman" w:cs="Times New Roman"/>
      <w:color w:val="auto"/>
      <w:sz w:val="24"/>
      <w:szCs w:val="24"/>
      <w:lang w:val="en-GB"/>
    </w:rPr>
  </w:style>
  <w:style w:type="table" w:styleId="TableGrid">
    <w:name w:val="Table Grid"/>
    <w:basedOn w:val="TableNormal"/>
    <w:uiPriority w:val="59"/>
    <w:rsid w:val="00E66C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6CD6"/>
    <w:rPr>
      <w:color w:val="0563C1" w:themeColor="hyperlink"/>
      <w:u w:val="single"/>
    </w:rPr>
  </w:style>
  <w:style w:type="paragraph" w:styleId="Header">
    <w:name w:val="header"/>
    <w:basedOn w:val="Normal"/>
    <w:link w:val="HeaderChar"/>
    <w:uiPriority w:val="99"/>
    <w:unhideWhenUsed/>
    <w:rsid w:val="00E66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CD6"/>
    <w:rPr>
      <w:rFonts w:ascii="Arial" w:hAnsi="Arial" w:cs="Arial"/>
      <w:color w:val="333333"/>
      <w:sz w:val="20"/>
      <w:lang w:val="en-US"/>
    </w:rPr>
  </w:style>
  <w:style w:type="paragraph" w:styleId="Footer">
    <w:name w:val="footer"/>
    <w:basedOn w:val="Normal"/>
    <w:link w:val="FooterChar"/>
    <w:uiPriority w:val="99"/>
    <w:unhideWhenUsed/>
    <w:rsid w:val="00E66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CD6"/>
    <w:rPr>
      <w:rFonts w:ascii="Arial" w:hAnsi="Arial" w:cs="Arial"/>
      <w:color w:val="333333"/>
      <w:sz w:val="20"/>
      <w:lang w:val="en-US"/>
    </w:rPr>
  </w:style>
  <w:style w:type="character" w:styleId="UnresolvedMention">
    <w:name w:val="Unresolved Mention"/>
    <w:basedOn w:val="DefaultParagraphFont"/>
    <w:uiPriority w:val="99"/>
    <w:semiHidden/>
    <w:unhideWhenUsed/>
    <w:rsid w:val="00A04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lajalg@jalajalg.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d o c u m e n t i d > T L N ! 6 5 0 5 3 9 . 1 < / d o c u m e n t i d > < s e n d e r i d > M E R L I N . L I I S < / s e n d e r i d > < s e n d e r e m a i l > M E R L I N . L I I S - T O O M E L A @ E L L E X . L E G A L < / s e n d e r e m a i l > < l a s t m o d i f i e d > 2 0 2 2 - 0 6 - 0 6 T 1 2 : 2 3 : 0 0 . 0 0 0 0 0 0 0 + 0 3 : 0 0 < / l a s t m o d i f i e d > < d a t a b a s e > T L N < / d a t a b a s e > < / p r o p e r t i e s > 
</file>

<file path=customXml/itemProps1.xml><?xml version="1.0" encoding="utf-8"?>
<ds:datastoreItem xmlns:ds="http://schemas.openxmlformats.org/officeDocument/2006/customXml" ds:itemID="{89D1E117-B277-456E-9ABF-6F7ABD3D4BB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Liis-Toomela | Ellex</dc:creator>
  <cp:keywords/>
  <dc:description/>
  <cp:lastModifiedBy>Jurgis Gartmanis</cp:lastModifiedBy>
  <cp:revision>29</cp:revision>
  <dcterms:created xsi:type="dcterms:W3CDTF">2023-08-29T10:57:00Z</dcterms:created>
  <dcterms:modified xsi:type="dcterms:W3CDTF">2023-09-07T06:25:00Z</dcterms:modified>
</cp:coreProperties>
</file>